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A" w:rsidRPr="008F3D3A" w:rsidRDefault="00E94B62" w:rsidP="008F3D3A">
      <w:pPr>
        <w:jc w:val="center"/>
        <w:rPr>
          <w:b/>
        </w:rPr>
      </w:pPr>
      <w:r>
        <w:rPr>
          <w:b/>
        </w:rPr>
        <w:t xml:space="preserve">Тренировочная </w:t>
      </w:r>
      <w:r w:rsidR="00F55167" w:rsidRPr="008F3D3A">
        <w:rPr>
          <w:b/>
        </w:rPr>
        <w:t xml:space="preserve"> 3</w:t>
      </w:r>
    </w:p>
    <w:p w:rsidR="00F55167" w:rsidRPr="00F55167" w:rsidRDefault="00F55167" w:rsidP="00F551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F551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F55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перечисленных рек Европы является наиболее протяжённой?</w:t>
      </w:r>
    </w:p>
    <w:p w:rsidR="00E94B62" w:rsidRDefault="00E94B62" w:rsidP="00F55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4B62" w:rsidSect="008F3D3A"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F55167" w:rsidRPr="00F55167" w:rsidRDefault="00F55167" w:rsidP="00F55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Волга</w:t>
      </w:r>
    </w:p>
    <w:p w:rsidR="00F55167" w:rsidRPr="00F55167" w:rsidRDefault="00F55167" w:rsidP="00F55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</w:t>
      </w:r>
    </w:p>
    <w:p w:rsidR="00F55167" w:rsidRPr="00F55167" w:rsidRDefault="00F55167" w:rsidP="008F3D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Дон</w:t>
      </w:r>
    </w:p>
    <w:p w:rsidR="00F55167" w:rsidRPr="00F55167" w:rsidRDefault="00F55167" w:rsidP="00F551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Печора</w:t>
      </w:r>
    </w:p>
    <w:p w:rsidR="00E94B62" w:rsidRDefault="00E94B62" w:rsidP="00E71751">
      <w:pPr>
        <w:pStyle w:val="leftmargin"/>
        <w:sectPr w:rsidR="00E94B62" w:rsidSect="00E94B62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E71751" w:rsidRDefault="00A545B8" w:rsidP="00E71751">
      <w:pPr>
        <w:pStyle w:val="leftmargin"/>
      </w:pPr>
      <w:r>
        <w:lastRenderedPageBreak/>
        <w:t xml:space="preserve">2. </w:t>
      </w:r>
      <w:r w:rsidR="00E71751">
        <w:t>Напишите название субъекта РФ. Какой субъект РФ имеет общую государственную границу сразу с тремя европейскими странами?</w:t>
      </w:r>
    </w:p>
    <w:p w:rsidR="009F3653" w:rsidRDefault="00E71751" w:rsidP="009F3653">
      <w:pPr>
        <w:pStyle w:val="leftmargin"/>
        <w:sectPr w:rsidR="009F3653" w:rsidSect="00E94B62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  <w:r>
        <w:t>3.</w:t>
      </w:r>
      <w:r w:rsidR="009F3653" w:rsidRPr="009F3653">
        <w:t xml:space="preserve"> </w:t>
      </w:r>
      <w:r w:rsidR="009F3653">
        <w:t>Расположите города России в порядке увеличения средних температур воздуха в июле. Запишите в ответ получившуюся последовательность цифр.  </w:t>
      </w:r>
    </w:p>
    <w:p w:rsidR="009F3653" w:rsidRDefault="009F3653" w:rsidP="009F3653">
      <w:pPr>
        <w:pStyle w:val="a7"/>
      </w:pPr>
      <w:r>
        <w:lastRenderedPageBreak/>
        <w:t xml:space="preserve">1) Санкт-Петербург </w:t>
      </w:r>
    </w:p>
    <w:p w:rsidR="009F3653" w:rsidRDefault="009F3653" w:rsidP="009F3653">
      <w:pPr>
        <w:pStyle w:val="leftmargin"/>
      </w:pPr>
      <w:r>
        <w:lastRenderedPageBreak/>
        <w:t xml:space="preserve">2) Мурманск </w:t>
      </w:r>
    </w:p>
    <w:p w:rsidR="009F3653" w:rsidRDefault="009F3653" w:rsidP="009F3653">
      <w:pPr>
        <w:pStyle w:val="leftmargin"/>
      </w:pPr>
      <w:r>
        <w:lastRenderedPageBreak/>
        <w:t>3) Воронеж</w:t>
      </w:r>
    </w:p>
    <w:p w:rsidR="009F3653" w:rsidRDefault="009F3653" w:rsidP="00A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653" w:rsidSect="009F365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A19EC" w:rsidRPr="009A19EC" w:rsidRDefault="009A19EC" w:rsidP="009A1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>4.</w:t>
      </w:r>
      <w:r w:rsidRPr="009A19EC">
        <w:t xml:space="preserve"> </w:t>
      </w:r>
      <w:r w:rsidRPr="009A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естественно-географического факультета изучают гейзеры, геотермальные источники и грязевые вулканы.</w:t>
      </w:r>
    </w:p>
    <w:p w:rsidR="009A19EC" w:rsidRPr="009A19EC" w:rsidRDefault="009A19EC" w:rsidP="009A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заповедников им следует посетить?</w:t>
      </w:r>
    </w:p>
    <w:p w:rsidR="008F3D3A" w:rsidRDefault="008F3D3A" w:rsidP="009A1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D3A" w:rsidSect="00B84E66">
          <w:type w:val="continuous"/>
          <w:pgSz w:w="11906" w:h="16838"/>
          <w:pgMar w:top="1134" w:right="850" w:bottom="539" w:left="720" w:header="708" w:footer="708" w:gutter="0"/>
          <w:cols w:space="708"/>
          <w:docGrid w:linePitch="360"/>
        </w:sectPr>
      </w:pPr>
    </w:p>
    <w:p w:rsidR="009A19EC" w:rsidRPr="009A19EC" w:rsidRDefault="009A19EC" w:rsidP="009A1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Кроноцкий</w:t>
      </w:r>
      <w:proofErr w:type="spellEnd"/>
    </w:p>
    <w:p w:rsidR="009A19EC" w:rsidRPr="009A19EC" w:rsidRDefault="009A19EC" w:rsidP="009A1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Кивач</w:t>
      </w:r>
    </w:p>
    <w:p w:rsidR="009A19EC" w:rsidRPr="009A19EC" w:rsidRDefault="009A19EC" w:rsidP="009A1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Гыданский</w:t>
      </w:r>
      <w:proofErr w:type="spellEnd"/>
    </w:p>
    <w:p w:rsidR="009A19EC" w:rsidRPr="009A19EC" w:rsidRDefault="009A19EC" w:rsidP="009A1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Арктический</w:t>
      </w:r>
    </w:p>
    <w:p w:rsidR="008F3D3A" w:rsidRDefault="008F3D3A" w:rsidP="0054001B">
      <w:pPr>
        <w:spacing w:after="0" w:line="240" w:lineRule="auto"/>
        <w:sectPr w:rsidR="008F3D3A" w:rsidSect="008F3D3A">
          <w:type w:val="continuous"/>
          <w:pgSz w:w="11906" w:h="16838"/>
          <w:pgMar w:top="1134" w:right="850" w:bottom="539" w:left="1701" w:header="708" w:footer="708" w:gutter="0"/>
          <w:cols w:num="2" w:space="708"/>
          <w:docGrid w:linePitch="360"/>
        </w:sectPr>
      </w:pPr>
    </w:p>
    <w:p w:rsidR="0054001B" w:rsidRPr="0054001B" w:rsidRDefault="0054001B" w:rsidP="005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5. </w:t>
      </w:r>
      <w:r w:rsidRPr="00540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городов, показанных на карте, находится в зоне действия антициклона?</w:t>
      </w:r>
    </w:p>
    <w:p w:rsidR="0054001B" w:rsidRPr="0054001B" w:rsidRDefault="0054001B" w:rsidP="0054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609975"/>
            <wp:effectExtent l="19050" t="0" r="0" b="0"/>
            <wp:docPr id="1" name="Рисунок 1" descr="Изображение к зад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 задан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3A" w:rsidRDefault="008F3D3A" w:rsidP="008F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D3A" w:rsidSect="008F3D3A">
          <w:type w:val="continuous"/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54001B" w:rsidRPr="0054001B" w:rsidRDefault="0054001B" w:rsidP="00B84E6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Нарьян-Мар</w:t>
      </w:r>
    </w:p>
    <w:p w:rsidR="0054001B" w:rsidRPr="0054001B" w:rsidRDefault="0054001B" w:rsidP="00B84E66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1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</w:t>
      </w:r>
    </w:p>
    <w:p w:rsidR="0054001B" w:rsidRPr="0054001B" w:rsidRDefault="0054001B" w:rsidP="00B84E6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</w:t>
      </w:r>
    </w:p>
    <w:p w:rsidR="0054001B" w:rsidRPr="0054001B" w:rsidRDefault="0054001B" w:rsidP="00B84E6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Дудинка</w:t>
      </w:r>
    </w:p>
    <w:p w:rsidR="008F3D3A" w:rsidRPr="00B84E66" w:rsidRDefault="008F3D3A" w:rsidP="00961F50">
      <w:pPr>
        <w:rPr>
          <w:rFonts w:ascii="Times New Roman" w:hAnsi="Times New Roman" w:cs="Times New Roman"/>
          <w:sz w:val="24"/>
          <w:szCs w:val="24"/>
        </w:rPr>
        <w:sectPr w:rsidR="008F3D3A" w:rsidRPr="00B84E66" w:rsidSect="00B84E66">
          <w:type w:val="continuous"/>
          <w:pgSz w:w="11906" w:h="16838"/>
          <w:pgMar w:top="1134" w:right="850" w:bottom="539" w:left="720" w:header="708" w:footer="708" w:gutter="0"/>
          <w:cols w:num="2" w:space="708"/>
          <w:docGrid w:linePitch="360"/>
        </w:sectPr>
      </w:pPr>
    </w:p>
    <w:p w:rsidR="00961F50" w:rsidRPr="00B84E66" w:rsidRDefault="00961F50" w:rsidP="00961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66">
        <w:rPr>
          <w:rFonts w:ascii="Times New Roman" w:hAnsi="Times New Roman" w:cs="Times New Roman"/>
          <w:sz w:val="24"/>
          <w:szCs w:val="24"/>
        </w:rPr>
        <w:lastRenderedPageBreak/>
        <w:t xml:space="preserve">6. Карта погоды составлена на </w:t>
      </w:r>
      <w:r w:rsidRPr="00B84E66">
        <w:rPr>
          <w:rStyle w:val="katex-mathml"/>
          <w:rFonts w:ascii="Times New Roman" w:hAnsi="Times New Roman" w:cs="Times New Roman"/>
          <w:sz w:val="24"/>
          <w:szCs w:val="24"/>
        </w:rPr>
        <w:t>6</w:t>
      </w:r>
      <w:r w:rsidRPr="00B84E6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84E66">
        <w:rPr>
          <w:rStyle w:val="katex-mathml"/>
          <w:rFonts w:ascii="Times New Roman" w:hAnsi="Times New Roman" w:cs="Times New Roman"/>
          <w:sz w:val="24"/>
          <w:szCs w:val="24"/>
        </w:rPr>
        <w:t>2011</w:t>
      </w:r>
      <w:r w:rsidRPr="00B84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 xml:space="preserve">. </w:t>
      </w:r>
      <w:r w:rsidRPr="00B84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перечисленных городов, показанных на карте, на следующий день наиболее вероятно существенное похолодание?</w:t>
      </w:r>
    </w:p>
    <w:p w:rsidR="008F3D3A" w:rsidRPr="00B84E66" w:rsidRDefault="008F3D3A" w:rsidP="008F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D3A" w:rsidRPr="00B84E66" w:rsidSect="00B84E66">
          <w:type w:val="continuous"/>
          <w:pgSz w:w="11906" w:h="16838"/>
          <w:pgMar w:top="1134" w:right="850" w:bottom="539" w:left="720" w:header="708" w:footer="708" w:gutter="0"/>
          <w:cols w:space="708"/>
          <w:docGrid w:linePitch="360"/>
        </w:sectPr>
      </w:pPr>
    </w:p>
    <w:p w:rsidR="00961F50" w:rsidRPr="00961F50" w:rsidRDefault="00961F50" w:rsidP="008F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Салехард</w:t>
      </w:r>
    </w:p>
    <w:p w:rsidR="00961F50" w:rsidRPr="00961F50" w:rsidRDefault="00961F50" w:rsidP="008F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961F50" w:rsidRPr="00961F50" w:rsidRDefault="00961F50" w:rsidP="008F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Новосибирск</w:t>
      </w:r>
    </w:p>
    <w:p w:rsidR="00961F50" w:rsidRPr="00961F50" w:rsidRDefault="00961F50" w:rsidP="008F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</w:t>
      </w:r>
    </w:p>
    <w:p w:rsidR="008F3D3A" w:rsidRDefault="008F3D3A">
      <w:pPr>
        <w:rPr>
          <w:rFonts w:ascii="Times New Roman" w:hAnsi="Times New Roman" w:cs="Times New Roman"/>
          <w:sz w:val="24"/>
          <w:szCs w:val="24"/>
        </w:rPr>
        <w:sectPr w:rsidR="008F3D3A" w:rsidSect="008F3D3A">
          <w:type w:val="continuous"/>
          <w:pgSz w:w="11906" w:h="16838"/>
          <w:pgMar w:top="1134" w:right="850" w:bottom="539" w:left="1701" w:header="708" w:footer="708" w:gutter="0"/>
          <w:cols w:num="2" w:space="708"/>
          <w:docGrid w:linePitch="360"/>
        </w:sectPr>
      </w:pPr>
    </w:p>
    <w:p w:rsidR="00F55167" w:rsidRPr="008F3D3A" w:rsidRDefault="003B03CE">
      <w:pPr>
        <w:rPr>
          <w:rFonts w:ascii="Times New Roman" w:hAnsi="Times New Roman" w:cs="Times New Roman"/>
          <w:sz w:val="24"/>
          <w:szCs w:val="24"/>
        </w:rPr>
      </w:pPr>
      <w:r w:rsidRPr="008F3D3A">
        <w:rPr>
          <w:rFonts w:ascii="Times New Roman" w:hAnsi="Times New Roman" w:cs="Times New Roman"/>
          <w:sz w:val="24"/>
          <w:szCs w:val="24"/>
        </w:rPr>
        <w:lastRenderedPageBreak/>
        <w:t xml:space="preserve">7. Определите, какой город имеет географические координаты </w:t>
      </w:r>
      <w:r w:rsidRPr="008F3D3A">
        <w:rPr>
          <w:rStyle w:val="katex-mathml"/>
          <w:rFonts w:ascii="Times New Roman" w:hAnsi="Times New Roman" w:cs="Times New Roman"/>
          <w:sz w:val="24"/>
          <w:szCs w:val="24"/>
        </w:rPr>
        <w:t>33</w:t>
      </w:r>
      <w:r w:rsidRPr="008F3D3A">
        <w:rPr>
          <w:rStyle w:val="katex-mathml"/>
          <w:rFonts w:ascii="Times New Roman" w:hAnsi="Cambria Math" w:cs="Times New Roman"/>
          <w:sz w:val="24"/>
          <w:szCs w:val="24"/>
        </w:rPr>
        <w:t>∘</w:t>
      </w:r>
      <w:r w:rsidRPr="008F3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D3A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F3D3A">
        <w:rPr>
          <w:rFonts w:ascii="Times New Roman" w:hAnsi="Times New Roman" w:cs="Times New Roman"/>
          <w:sz w:val="24"/>
          <w:szCs w:val="24"/>
        </w:rPr>
        <w:t xml:space="preserve">. </w:t>
      </w:r>
      <w:r w:rsidRPr="008F3D3A">
        <w:rPr>
          <w:rStyle w:val="katex-mathml"/>
          <w:rFonts w:ascii="Times New Roman" w:hAnsi="Times New Roman" w:cs="Times New Roman"/>
          <w:sz w:val="24"/>
          <w:szCs w:val="24"/>
        </w:rPr>
        <w:t>44</w:t>
      </w:r>
      <w:r w:rsidRPr="008F3D3A">
        <w:rPr>
          <w:rStyle w:val="katex-mathml"/>
          <w:rFonts w:ascii="Times New Roman" w:hAnsi="Cambria Math" w:cs="Times New Roman"/>
          <w:sz w:val="24"/>
          <w:szCs w:val="24"/>
        </w:rPr>
        <w:t>∘</w:t>
      </w:r>
      <w:r w:rsidRPr="008F3D3A">
        <w:rPr>
          <w:rFonts w:ascii="Times New Roman" w:hAnsi="Times New Roman" w:cs="Times New Roman"/>
          <w:sz w:val="24"/>
          <w:szCs w:val="24"/>
        </w:rPr>
        <w:t>в.д.</w:t>
      </w:r>
    </w:p>
    <w:p w:rsidR="00DD186C" w:rsidRPr="00DD186C" w:rsidRDefault="00DD186C" w:rsidP="00DD18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8. </w:t>
      </w:r>
      <w:r w:rsidRPr="00DD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экскурсии учащиеся сделали схематическую зарисовку залегания горных пород на обрыве в карьере.</w:t>
      </w:r>
    </w:p>
    <w:p w:rsidR="00DD186C" w:rsidRPr="00DD186C" w:rsidRDefault="00DD186C" w:rsidP="00DD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219200"/>
            <wp:effectExtent l="19050" t="0" r="0" b="0"/>
            <wp:docPr id="3" name="Рисунок 3" descr="Во время экскурсии учащиеся сделали схематическую зарисовку залегания горных пород на обрыве в карье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 время экскурсии учащиеся сделали схематическую зарисовку залегания горных пород на обрыве в карьере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6C" w:rsidRPr="00DD186C" w:rsidRDefault="00DD186C" w:rsidP="00DD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показанные на рисунке слои горных пород в порядке </w:t>
      </w:r>
      <w:r w:rsidRPr="00DD1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увеличения</w:t>
      </w:r>
      <w:r w:rsidRPr="00DD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возраста (от самого молодого до самого древнего).</w:t>
      </w:r>
    </w:p>
    <w:p w:rsidR="007846FF" w:rsidRDefault="007846FF" w:rsidP="007846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46FF" w:rsidSect="00B84E66">
          <w:type w:val="continuous"/>
          <w:pgSz w:w="11906" w:h="16838"/>
          <w:pgMar w:top="1134" w:right="850" w:bottom="539" w:left="1080" w:header="708" w:footer="708" w:gutter="0"/>
          <w:cols w:space="708"/>
          <w:docGrid w:linePitch="360"/>
        </w:sectPr>
      </w:pPr>
    </w:p>
    <w:p w:rsidR="00DD186C" w:rsidRPr="00DD186C" w:rsidRDefault="00DD186C" w:rsidP="007846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глина</w:t>
      </w:r>
    </w:p>
    <w:p w:rsidR="00DD186C" w:rsidRPr="00DD186C" w:rsidRDefault="00DD186C" w:rsidP="007846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мелкий песок</w:t>
      </w:r>
    </w:p>
    <w:p w:rsidR="00DD186C" w:rsidRPr="00DD186C" w:rsidRDefault="00DD186C" w:rsidP="007846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крупный песок</w:t>
      </w:r>
    </w:p>
    <w:p w:rsidR="007846FF" w:rsidRDefault="007846FF" w:rsidP="00CF2364">
      <w:pPr>
        <w:spacing w:after="0" w:line="240" w:lineRule="auto"/>
        <w:sectPr w:rsidR="007846FF" w:rsidSect="007846FF">
          <w:type w:val="continuous"/>
          <w:pgSz w:w="11906" w:h="16838"/>
          <w:pgMar w:top="1134" w:right="850" w:bottom="539" w:left="1701" w:header="708" w:footer="708" w:gutter="0"/>
          <w:cols w:num="3" w:space="708"/>
          <w:docGrid w:linePitch="360"/>
        </w:sectPr>
      </w:pPr>
    </w:p>
    <w:p w:rsidR="00CF2364" w:rsidRPr="00CF2364" w:rsidRDefault="00CF2364" w:rsidP="00CF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9. </w:t>
      </w:r>
      <w:proofErr w:type="gramStart"/>
      <w:r w:rsidRPr="00C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карте расстояние на местности по прямой от геодезического знака до дома лесника.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проводите между центрами условных знаков. Полученный результат округлите до десятков метров.</w:t>
      </w:r>
    </w:p>
    <w:p w:rsidR="00CF2364" w:rsidRPr="00CF2364" w:rsidRDefault="00CF2364" w:rsidP="00CF2364">
      <w:pPr>
        <w:pStyle w:val="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3924300"/>
            <wp:effectExtent l="19050" t="0" r="0" b="0"/>
            <wp:docPr id="5" name="Рисунок 5" descr="Изображение к зад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к задани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6C" w:rsidRDefault="00DD186C"/>
    <w:p w:rsidR="007D2044" w:rsidRPr="008F3D3A" w:rsidRDefault="007D2044">
      <w:pPr>
        <w:rPr>
          <w:rFonts w:ascii="Times New Roman" w:hAnsi="Times New Roman" w:cs="Times New Roman"/>
          <w:sz w:val="24"/>
          <w:szCs w:val="24"/>
        </w:rPr>
      </w:pPr>
      <w:r w:rsidRPr="008F3D3A">
        <w:rPr>
          <w:rFonts w:ascii="Times New Roman" w:hAnsi="Times New Roman" w:cs="Times New Roman"/>
          <w:sz w:val="24"/>
          <w:szCs w:val="24"/>
        </w:rPr>
        <w:t>10. Определите по карте, в каком направлении от мельницы находится дом лесника.</w:t>
      </w:r>
    </w:p>
    <w:p w:rsidR="009C22B4" w:rsidRPr="009C22B4" w:rsidRDefault="009C22B4" w:rsidP="009C22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11. </w:t>
      </w:r>
      <w:r w:rsidRPr="009C2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представлены варианты профиля рельефа местности, построенные на основе карты по линии А–В разными учащимися.</w:t>
      </w:r>
    </w:p>
    <w:p w:rsidR="009C22B4" w:rsidRPr="009C22B4" w:rsidRDefault="009C22B4" w:rsidP="009C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2438400"/>
            <wp:effectExtent l="19050" t="0" r="0" b="0"/>
            <wp:docPr id="7" name="Рисунок 7" descr="На рисунках представлены варианты профиля рельефа местности, построенные на основе карты по линии ...–... разными учащими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рисунках представлены варианты профиля рельефа местности, построенные на основе карты по линии ...–... разными учащимися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B4" w:rsidRPr="009C22B4" w:rsidRDefault="009C22B4" w:rsidP="009C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профилей </w:t>
      </w:r>
      <w:proofErr w:type="gramStart"/>
      <w:r w:rsidRPr="009C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proofErr w:type="gramEnd"/>
      <w:r w:rsidRPr="009C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верно?</w:t>
      </w:r>
    </w:p>
    <w:p w:rsidR="009C22B4" w:rsidRDefault="009C22B4"/>
    <w:p w:rsidR="009D7A15" w:rsidRPr="009D7A15" w:rsidRDefault="009D7A15" w:rsidP="009D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12. </w:t>
      </w:r>
      <w:r w:rsidRPr="009D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выбирают место для катания на санках.</w:t>
      </w:r>
    </w:p>
    <w:p w:rsidR="009D7A15" w:rsidRPr="009D7A15" w:rsidRDefault="009D7A15" w:rsidP="009D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какой из участков, обозначенных на карте цифрами 1, 2 и 3, больше всего подходит для этого.</w:t>
      </w:r>
    </w:p>
    <w:p w:rsidR="009D7A15" w:rsidRDefault="009D7A15" w:rsidP="009D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Вашего ответа приведите два довода.</w:t>
      </w:r>
    </w:p>
    <w:p w:rsidR="004D06E4" w:rsidRPr="009D7A15" w:rsidRDefault="004D06E4" w:rsidP="009D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E4" w:rsidRPr="00725BFE" w:rsidRDefault="00CB21E3" w:rsidP="004D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53340</wp:posOffset>
            </wp:positionV>
            <wp:extent cx="3810000" cy="1924050"/>
            <wp:effectExtent l="19050" t="0" r="0" b="0"/>
            <wp:wrapSquare wrapText="bothSides"/>
            <wp:docPr id="2" name="Рисунок 9" descr="Изображение к зад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к задан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FE">
        <w:t xml:space="preserve">13. </w:t>
      </w:r>
      <w:r w:rsidR="004D06E4" w:rsidRPr="0072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какая температура воздуха будет на вершине горы, обозначенной на рисунке буквой</w:t>
      </w:r>
      <w:proofErr w:type="gramStart"/>
      <w:r w:rsidR="004D06E4" w:rsidRPr="0072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D06E4" w:rsidRPr="00725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подножия горы её значение составляет 12</w:t>
      </w:r>
      <w:r w:rsidR="004D06E4" w:rsidRPr="00725BFE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 ∘</w:t>
      </w:r>
      <w:r w:rsidR="004D06E4" w:rsidRPr="0072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известно, что температура воздуха понижается на 0,6</w:t>
      </w:r>
      <w:r w:rsidR="004D06E4" w:rsidRPr="00725BFE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 ∘</w:t>
      </w:r>
      <w:r w:rsidR="004D06E4" w:rsidRPr="0072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 каждые 100 м.</w:t>
      </w:r>
    </w:p>
    <w:p w:rsidR="004D06E4" w:rsidRDefault="004D06E4" w:rsidP="004D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запишите в виде числа.</w:t>
      </w:r>
    </w:p>
    <w:p w:rsidR="00CB21E3" w:rsidRDefault="00CB21E3" w:rsidP="004D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BB" w:rsidRDefault="00EE4CBB" w:rsidP="00EE4CBB">
      <w:pPr>
        <w:pStyle w:val="leftmargin"/>
      </w:pPr>
      <w:r>
        <w:t>14. Для многих стран актуальными являются наблюдение за вулканической активностью и работа служб по оповещению населения о предстоящих извержениях вулканов. Для каких двух из перечисленных стран актуально постоянное наблюдение за вулканической активностью?</w:t>
      </w:r>
    </w:p>
    <w:p w:rsidR="00EE4CBB" w:rsidRDefault="00EE4CBB" w:rsidP="00EE4CBB">
      <w:pPr>
        <w:pStyle w:val="a7"/>
        <w:spacing w:before="0" w:beforeAutospacing="0" w:after="0" w:afterAutospacing="0"/>
        <w:sectPr w:rsidR="00EE4CBB" w:rsidSect="008F3D3A">
          <w:type w:val="continuous"/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EE4CBB" w:rsidRDefault="00EE4CBB" w:rsidP="00EE4CBB">
      <w:pPr>
        <w:pStyle w:val="a7"/>
        <w:spacing w:before="0" w:beforeAutospacing="0" w:after="0" w:afterAutospacing="0"/>
      </w:pPr>
      <w:r>
        <w:lastRenderedPageBreak/>
        <w:t>1) Финляндия</w:t>
      </w:r>
    </w:p>
    <w:p w:rsidR="00EE4CBB" w:rsidRDefault="00EE4CBB" w:rsidP="00EE4CBB">
      <w:pPr>
        <w:pStyle w:val="leftmargin"/>
        <w:spacing w:before="0" w:beforeAutospacing="0" w:after="0" w:afterAutospacing="0"/>
      </w:pPr>
      <w:r>
        <w:t>2) Исландия</w:t>
      </w:r>
    </w:p>
    <w:p w:rsidR="00EE4CBB" w:rsidRDefault="00EE4CBB" w:rsidP="00EE4CBB">
      <w:pPr>
        <w:pStyle w:val="leftmargin"/>
        <w:spacing w:before="0" w:beforeAutospacing="0" w:after="0" w:afterAutospacing="0"/>
      </w:pPr>
      <w:r>
        <w:t>3) Египет</w:t>
      </w:r>
    </w:p>
    <w:p w:rsidR="00EE4CBB" w:rsidRDefault="00EE4CBB" w:rsidP="00EE4CBB">
      <w:pPr>
        <w:pStyle w:val="leftmargin"/>
        <w:spacing w:before="0" w:beforeAutospacing="0" w:after="0" w:afterAutospacing="0"/>
      </w:pPr>
      <w:r>
        <w:lastRenderedPageBreak/>
        <w:t>4) Индонезия</w:t>
      </w:r>
    </w:p>
    <w:p w:rsidR="00EE4CBB" w:rsidRDefault="00EE4CBB" w:rsidP="00EE4CBB">
      <w:pPr>
        <w:pStyle w:val="leftmargin"/>
        <w:spacing w:before="0" w:beforeAutospacing="0" w:after="0" w:afterAutospacing="0"/>
      </w:pPr>
      <w:r>
        <w:t>5) Австралия</w:t>
      </w:r>
    </w:p>
    <w:p w:rsidR="00EE4CBB" w:rsidRDefault="00EE4CBB" w:rsidP="004D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4CBB" w:rsidSect="00EE4C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4CBB" w:rsidRPr="00725BFE" w:rsidRDefault="00EE4CBB" w:rsidP="004D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C20" w:rsidRDefault="00115C20" w:rsidP="00115C20">
      <w:pPr>
        <w:pStyle w:val="leftmargin"/>
      </w:pPr>
      <w:r>
        <w:t xml:space="preserve">15. Выберите два примера рационального природопользования. </w:t>
      </w:r>
    </w:p>
    <w:p w:rsidR="00115C20" w:rsidRDefault="00115C20" w:rsidP="00115C20">
      <w:pPr>
        <w:pStyle w:val="leftmargin"/>
        <w:spacing w:before="0" w:beforeAutospacing="0" w:after="0" w:afterAutospacing="0"/>
      </w:pPr>
      <w:r>
        <w:t>1) строительство ГЭС на равнинных реках</w:t>
      </w:r>
    </w:p>
    <w:p w:rsidR="00115C20" w:rsidRDefault="00115C20" w:rsidP="00115C20">
      <w:pPr>
        <w:pStyle w:val="leftmargin"/>
        <w:spacing w:before="0" w:beforeAutospacing="0" w:after="0" w:afterAutospacing="0"/>
      </w:pPr>
      <w:r>
        <w:t>2) осушение болот в верховьях малых рек</w:t>
      </w:r>
    </w:p>
    <w:p w:rsidR="00115C20" w:rsidRDefault="00115C20" w:rsidP="00115C20">
      <w:pPr>
        <w:pStyle w:val="leftmargin"/>
        <w:spacing w:before="0" w:beforeAutospacing="0" w:after="0" w:afterAutospacing="0"/>
      </w:pPr>
      <w:r>
        <w:t>3) рекультивация земель в районах добычи угля</w:t>
      </w:r>
    </w:p>
    <w:p w:rsidR="00115C20" w:rsidRDefault="00115C20" w:rsidP="00115C20">
      <w:pPr>
        <w:pStyle w:val="leftmargin"/>
        <w:spacing w:before="0" w:beforeAutospacing="0" w:after="0" w:afterAutospacing="0"/>
      </w:pPr>
      <w:r>
        <w:t>4) распашка земель вдоль склонов</w:t>
      </w:r>
    </w:p>
    <w:p w:rsidR="00115C20" w:rsidRDefault="00115C20" w:rsidP="00115C20">
      <w:pPr>
        <w:pStyle w:val="leftmargin"/>
        <w:spacing w:before="0" w:beforeAutospacing="0" w:after="0" w:afterAutospacing="0"/>
      </w:pPr>
      <w:r>
        <w:t>5) заготовка древесины с последующими посадками леса</w:t>
      </w:r>
    </w:p>
    <w:p w:rsidR="00725BFE" w:rsidRPr="00725BFE" w:rsidRDefault="00725BFE" w:rsidP="0072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3A" w:rsidRPr="00FC523A" w:rsidRDefault="00FC523A" w:rsidP="00FC5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16. </w:t>
      </w: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подобрали в Интернете данные о средних температурах воздуха в июле и январе и других климатических показателях, полученных на метеостанциях в результате многолетних наблюдений. Все метеостанции расположены на параллели 45</w:t>
      </w:r>
      <w:r w:rsidRPr="00FC523A">
        <w:rPr>
          <w:rFonts w:ascii="Cambria Math" w:eastAsia="Times New Roman" w:hAnsi="Cambria Math" w:cs="Cambria Math"/>
          <w:sz w:val="24"/>
          <w:szCs w:val="24"/>
          <w:lang w:eastAsia="ru-RU"/>
        </w:rPr>
        <w:t>∘</w:t>
      </w: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45^{\</w:t>
      </w:r>
      <w:proofErr w:type="spellStart"/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circ</w:t>
      </w:r>
      <w:proofErr w:type="spellEnd"/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}45</w:t>
      </w:r>
      <w:r w:rsidRPr="00FC523A">
        <w:rPr>
          <w:rFonts w:ascii="Cambria Math" w:eastAsia="Times New Roman" w:hAnsi="Cambria Math" w:cs="Cambria Math"/>
          <w:sz w:val="24"/>
          <w:szCs w:val="24"/>
          <w:lang w:eastAsia="ru-RU"/>
        </w:rPr>
        <w:t>∘</w:t>
      </w: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23A" w:rsidRPr="00FC523A" w:rsidRDefault="00FC523A" w:rsidP="00FC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ими данные представлены в следующей таблице:</w:t>
      </w:r>
    </w:p>
    <w:p w:rsidR="00FC523A" w:rsidRPr="00FC523A" w:rsidRDefault="00FC523A" w:rsidP="00FC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1866900"/>
            <wp:effectExtent l="19050" t="0" r="0" b="0"/>
            <wp:docPr id="11" name="Рисунок 11" descr="Собранные ими данные представлены в следующей таблиц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бранные ими данные представлены в следующей таблице: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3A" w:rsidRPr="00FC523A" w:rsidRDefault="00FC523A" w:rsidP="00FC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</w:t>
      </w:r>
    </w:p>
    <w:p w:rsidR="00FC523A" w:rsidRPr="00FC523A" w:rsidRDefault="00FC523A" w:rsidP="00FC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учащихся сделал верный вывод на основе представленных данных?</w:t>
      </w:r>
    </w:p>
    <w:p w:rsidR="00FC523A" w:rsidRPr="00FC523A" w:rsidRDefault="00FC523A" w:rsidP="00FC52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Никита: «Среднегодовое количество атмосферных осадков уменьшается при движении с запада на восток».</w:t>
      </w:r>
    </w:p>
    <w:p w:rsidR="00FC523A" w:rsidRPr="00FC523A" w:rsidRDefault="00FC523A" w:rsidP="00FC52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Клара: «Чем </w:t>
      </w:r>
      <w:proofErr w:type="gramStart"/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расположен</w:t>
      </w:r>
      <w:proofErr w:type="gramEnd"/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наблюдения, тем холоднее в нём в июле».</w:t>
      </w:r>
    </w:p>
    <w:p w:rsidR="00FC523A" w:rsidRPr="00FC523A" w:rsidRDefault="00FC523A" w:rsidP="00FC52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Игорь: «Чем теплее в июле, тем больше среднегодовое количество атмосферных осадков».</w:t>
      </w:r>
    </w:p>
    <w:p w:rsidR="00FC523A" w:rsidRDefault="00FC523A" w:rsidP="00FC52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Лена: «Январь становится холоднее при движении с запада на восток».</w:t>
      </w:r>
    </w:p>
    <w:p w:rsidR="00653526" w:rsidRPr="00653526" w:rsidRDefault="00653526" w:rsidP="00653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6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из перечисленных пунктов наблюдения 21 марта Солнце </w:t>
      </w:r>
      <w:r w:rsidRPr="0065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раньше всего</w:t>
      </w:r>
      <w:r w:rsidRPr="0065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поднимется над горизонтом?</w:t>
      </w:r>
    </w:p>
    <w:p w:rsidR="00653526" w:rsidRPr="00653526" w:rsidRDefault="00653526" w:rsidP="006535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Керчь</w:t>
      </w:r>
    </w:p>
    <w:p w:rsidR="00653526" w:rsidRPr="00653526" w:rsidRDefault="00653526" w:rsidP="006535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</w:p>
    <w:p w:rsidR="00653526" w:rsidRPr="00653526" w:rsidRDefault="00653526" w:rsidP="006535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Дивное</w:t>
      </w:r>
    </w:p>
    <w:p w:rsidR="00653526" w:rsidRPr="00653526" w:rsidRDefault="00653526" w:rsidP="006535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Карамей</w:t>
      </w:r>
      <w:proofErr w:type="spellEnd"/>
    </w:p>
    <w:p w:rsidR="00D74C1C" w:rsidRPr="00D74C1C" w:rsidRDefault="00D74C1C" w:rsidP="00D74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</w:t>
      </w:r>
      <w:proofErr w:type="spellStart"/>
      <w:r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климатограмму</w:t>
      </w:r>
      <w:proofErr w:type="spellEnd"/>
      <w:r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определите, какой буквой на карте обозначен пункт, характеристики климата которого отражены на </w:t>
      </w:r>
      <w:proofErr w:type="spellStart"/>
      <w:r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климатограмме</w:t>
      </w:r>
      <w:proofErr w:type="spellEnd"/>
      <w:r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526" w:rsidRDefault="00D74C1C" w:rsidP="00D7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3057525"/>
            <wp:effectExtent l="19050" t="0" r="0" b="0"/>
            <wp:docPr id="19" name="Рисунок 19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419475"/>
            <wp:effectExtent l="19050" t="0" r="0" b="0"/>
            <wp:docPr id="20" name="Рисунок 20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анализируйте климатограмму и определите, какой буквой на карте обозначен пункт, характеристики климата которого отражены на климатограмме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1C" w:rsidRPr="00061036" w:rsidRDefault="00D74C1C" w:rsidP="00D74C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                            2. B                                3. C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61036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</w:p>
    <w:p w:rsidR="00E77950" w:rsidRPr="00E77950" w:rsidRDefault="00E77950" w:rsidP="00E779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77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регионы России в той последовательности, в которой их жители встречают Новый год.</w:t>
      </w:r>
    </w:p>
    <w:p w:rsidR="00E77950" w:rsidRPr="00E77950" w:rsidRDefault="00E77950" w:rsidP="00E779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Магаданская область</w:t>
      </w:r>
    </w:p>
    <w:p w:rsidR="00E77950" w:rsidRPr="00E77950" w:rsidRDefault="00E77950" w:rsidP="00E779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E77950" w:rsidRPr="00E77950" w:rsidRDefault="00E77950" w:rsidP="00E779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E77950" w:rsidRPr="00E77950" w:rsidRDefault="00E77950" w:rsidP="00E7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запишите получившуюся последовательность цифр без пробелов.</w:t>
      </w:r>
    </w:p>
    <w:p w:rsidR="001603B2" w:rsidRDefault="001603B2" w:rsidP="001603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Туристические фирмы разных стран разработали </w:t>
      </w:r>
      <w:proofErr w:type="spellStart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</w:t>
      </w:r>
      <w:proofErr w:type="spellEnd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(рекламные лозунги) для привлечения туристов в свои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</w:t>
      </w:r>
      <w:proofErr w:type="spellStart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слоганами</w:t>
      </w:r>
      <w:proofErr w:type="spellEnd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странами: к каждому элементу первого столбца подберите соответствующий элемент из второго столбца.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3B2" w:rsidTr="00AD355D">
        <w:tc>
          <w:tcPr>
            <w:tcW w:w="4785" w:type="dxa"/>
          </w:tcPr>
          <w:p w:rsidR="001603B2" w:rsidRDefault="001603B2" w:rsidP="00160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СЛОГАНЫ</w:t>
            </w:r>
          </w:p>
        </w:tc>
        <w:tc>
          <w:tcPr>
            <w:tcW w:w="4786" w:type="dxa"/>
          </w:tcPr>
          <w:p w:rsidR="001603B2" w:rsidRDefault="001603B2" w:rsidP="00160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</w:tr>
      <w:tr w:rsidR="001603B2" w:rsidTr="00AD355D">
        <w:tc>
          <w:tcPr>
            <w:tcW w:w="4785" w:type="dxa"/>
          </w:tcPr>
          <w:p w:rsidR="001603B2" w:rsidRPr="001603B2" w:rsidRDefault="001603B2" w:rsidP="001603B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«стране тысячи улыбок» Вы увидите шоу слонов в тропическом парке и знаменитый буддийский храм!</w:t>
            </w:r>
          </w:p>
          <w:p w:rsidR="001603B2" w:rsidRPr="001603B2" w:rsidRDefault="001603B2" w:rsidP="001603B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Путешествуя по фьордам, откройте для себя всё самое яркое в нашей стране!</w:t>
            </w:r>
          </w:p>
        </w:tc>
        <w:tc>
          <w:tcPr>
            <w:tcW w:w="4786" w:type="dxa"/>
          </w:tcPr>
          <w:p w:rsidR="001603B2" w:rsidRPr="001603B2" w:rsidRDefault="001603B2" w:rsidP="001603B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  <w:p w:rsidR="001603B2" w:rsidRPr="001603B2" w:rsidRDefault="001603B2" w:rsidP="001603B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  <w:p w:rsidR="001603B2" w:rsidRPr="001603B2" w:rsidRDefault="001603B2" w:rsidP="001603B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  <w:p w:rsidR="001603B2" w:rsidRPr="001603B2" w:rsidRDefault="001603B2" w:rsidP="001603B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  <w:p w:rsidR="001603B2" w:rsidRDefault="001603B2" w:rsidP="00160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722" w:rsidRDefault="00534722" w:rsidP="00534722">
      <w:pPr>
        <w:pStyle w:val="leftmargin"/>
        <w:spacing w:before="0" w:beforeAutospacing="0" w:after="120" w:afterAutospacing="0"/>
      </w:pPr>
      <w:r>
        <w:t>21.</w:t>
      </w:r>
      <w:r w:rsidRPr="00534722">
        <w:t xml:space="preserve"> </w:t>
      </w:r>
      <w:r>
        <w:t>В каких двух высказываниях содержится информация об урбанизации?</w:t>
      </w:r>
    </w:p>
    <w:p w:rsidR="00534722" w:rsidRDefault="00534722" w:rsidP="00534722">
      <w:pPr>
        <w:pStyle w:val="a7"/>
        <w:spacing w:before="0" w:beforeAutospacing="0" w:after="120" w:afterAutospacing="0"/>
      </w:pPr>
      <w:r>
        <w:t>1) Среди регионов Приволжского федерального округа по итогам 2012 г. Республика Башкортостан по уровню рождаемости находилась на пятом месте.</w:t>
      </w:r>
    </w:p>
    <w:p w:rsidR="00534722" w:rsidRDefault="00534722" w:rsidP="00534722">
      <w:pPr>
        <w:pStyle w:val="leftmargin"/>
        <w:spacing w:before="0" w:beforeAutospacing="0" w:after="120" w:afterAutospacing="0"/>
      </w:pPr>
      <w:r>
        <w:t>2) В 2010 г. в Россию на постоянное место жительства прибыло 191 656 человек, выбыло за пределы страны 33 578 человек.</w:t>
      </w:r>
    </w:p>
    <w:p w:rsidR="00534722" w:rsidRDefault="00534722" w:rsidP="00534722">
      <w:pPr>
        <w:pStyle w:val="leftmargin"/>
        <w:spacing w:before="0" w:beforeAutospacing="0" w:after="120" w:afterAutospacing="0"/>
      </w:pPr>
      <w:r>
        <w:t>3) На 1 января 2012 г. численность городского населения России составила 105 741 983 человека, что на 320 735 человек больше, чем на 1 января 2011 г.</w:t>
      </w:r>
    </w:p>
    <w:p w:rsidR="00534722" w:rsidRDefault="00534722" w:rsidP="00534722">
      <w:pPr>
        <w:pStyle w:val="leftmargin"/>
        <w:spacing w:before="0" w:beforeAutospacing="0" w:after="120" w:afterAutospacing="0"/>
      </w:pPr>
      <w:r>
        <w:t>4) В 2011 г. городское население Республики Башкортостан по сравнению с 2010 г. увеличилось на 6429 человек и составило 2472,3 тыс. человек.</w:t>
      </w:r>
    </w:p>
    <w:p w:rsidR="00534722" w:rsidRDefault="00534722" w:rsidP="00534722">
      <w:pPr>
        <w:pStyle w:val="leftmargin"/>
        <w:spacing w:before="0" w:beforeAutospacing="0" w:after="120" w:afterAutospacing="0"/>
      </w:pPr>
      <w:r>
        <w:t>5) В 2010 г. в Республике Бурятия численность мужчин составляла 462 тыс. человек, женщин — 509 тыс. человек.</w:t>
      </w:r>
    </w:p>
    <w:p w:rsidR="003675F1" w:rsidRPr="00B825B3" w:rsidRDefault="003675F1" w:rsidP="00367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B825B3">
        <w:rPr>
          <w:rFonts w:ascii="Times New Roman" w:hAnsi="Times New Roman" w:cs="Times New Roman"/>
          <w:sz w:val="24"/>
          <w:szCs w:val="24"/>
        </w:rPr>
        <w:t xml:space="preserve">В каком году из </w:t>
      </w:r>
      <w:proofErr w:type="gramStart"/>
      <w:r w:rsidRPr="00B825B3">
        <w:rPr>
          <w:rFonts w:ascii="Times New Roman" w:hAnsi="Times New Roman" w:cs="Times New Roman"/>
          <w:sz w:val="24"/>
          <w:szCs w:val="24"/>
        </w:rPr>
        <w:t>показанных</w:t>
      </w:r>
      <w:proofErr w:type="gramEnd"/>
      <w:r w:rsidRPr="00B82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таблице</w:t>
      </w:r>
      <w:r w:rsidRPr="00B82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наблюдался наименьший миграционный прирост</w:t>
      </w:r>
      <w:r w:rsidRPr="00B825B3">
        <w:rPr>
          <w:rFonts w:ascii="Times New Roman" w:hAnsi="Times New Roman" w:cs="Times New Roman"/>
          <w:sz w:val="24"/>
          <w:szCs w:val="24"/>
        </w:rPr>
        <w:t>?</w:t>
      </w:r>
    </w:p>
    <w:p w:rsidR="00433193" w:rsidRPr="00534722" w:rsidRDefault="00433193" w:rsidP="00433193">
      <w:pPr>
        <w:rPr>
          <w:rFonts w:ascii="Times New Roman" w:hAnsi="Times New Roman" w:cs="Times New Roman"/>
          <w:sz w:val="24"/>
          <w:szCs w:val="24"/>
        </w:rPr>
      </w:pPr>
      <w:r w:rsidRPr="0053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534722">
        <w:rPr>
          <w:rFonts w:ascii="Times New Roman" w:hAnsi="Times New Roman" w:cs="Times New Roman"/>
          <w:sz w:val="24"/>
          <w:szCs w:val="24"/>
        </w:rPr>
        <w:t xml:space="preserve">Определите коэффициент естественного прироста населения России в </w:t>
      </w:r>
      <w:r w:rsidRPr="00534722">
        <w:rPr>
          <w:rStyle w:val="mord"/>
          <w:rFonts w:ascii="Times New Roman" w:hAnsi="Times New Roman" w:cs="Times New Roman"/>
          <w:sz w:val="24"/>
          <w:szCs w:val="24"/>
        </w:rPr>
        <w:t>2010</w:t>
      </w:r>
      <w:r w:rsidRPr="00534722">
        <w:rPr>
          <w:rFonts w:ascii="Times New Roman" w:hAnsi="Times New Roman" w:cs="Times New Roman"/>
          <w:sz w:val="24"/>
          <w:szCs w:val="24"/>
        </w:rPr>
        <w:t xml:space="preserve"> г. Ответ запишите в виде числа.</w:t>
      </w:r>
    </w:p>
    <w:p w:rsidR="00433193" w:rsidRPr="003675F1" w:rsidRDefault="00433193" w:rsidP="00433193">
      <w:pPr>
        <w:pStyle w:val="4"/>
        <w:spacing w:before="0" w:line="240" w:lineRule="auto"/>
        <w:jc w:val="center"/>
        <w:rPr>
          <w:rStyle w:val="text"/>
          <w:rFonts w:ascii="Times New Roman" w:hAnsi="Times New Roman" w:cs="Times New Roman"/>
          <w:b w:val="0"/>
          <w:i w:val="0"/>
          <w:color w:val="auto"/>
        </w:rPr>
      </w:pPr>
      <w:r w:rsidRPr="003675F1">
        <w:rPr>
          <w:rStyle w:val="text"/>
          <w:rFonts w:ascii="Times New Roman" w:hAnsi="Times New Roman" w:cs="Times New Roman"/>
          <w:b w:val="0"/>
          <w:i w:val="0"/>
          <w:color w:val="auto"/>
        </w:rPr>
        <w:t xml:space="preserve">Коэффициенты рождаемости, смертности и миграционного прироста населения России </w:t>
      </w:r>
    </w:p>
    <w:p w:rsidR="00433193" w:rsidRPr="00433193" w:rsidRDefault="00433193" w:rsidP="00433193">
      <w:pPr>
        <w:pStyle w:val="4"/>
        <w:spacing w:before="0" w:line="240" w:lineRule="auto"/>
        <w:jc w:val="center"/>
        <w:rPr>
          <w:b w:val="0"/>
          <w:i w:val="0"/>
          <w:color w:val="auto"/>
        </w:rPr>
      </w:pPr>
      <w:r w:rsidRPr="003675F1">
        <w:rPr>
          <w:rStyle w:val="text"/>
          <w:rFonts w:ascii="Times New Roman" w:hAnsi="Times New Roman" w:cs="Times New Roman"/>
          <w:b w:val="0"/>
          <w:i w:val="0"/>
          <w:color w:val="auto"/>
        </w:rPr>
        <w:t>в 2009–2012 гг. (на тыс. чел.)</w:t>
      </w:r>
    </w:p>
    <w:tbl>
      <w:tblPr>
        <w:tblStyle w:val="a6"/>
        <w:tblW w:w="0" w:type="auto"/>
        <w:jc w:val="center"/>
        <w:tblLook w:val="04A0"/>
      </w:tblPr>
      <w:tblGrid>
        <w:gridCol w:w="759"/>
        <w:gridCol w:w="1564"/>
        <w:gridCol w:w="1429"/>
        <w:gridCol w:w="2695"/>
      </w:tblGrid>
      <w:tr w:rsidR="00433193" w:rsidRPr="003675F1" w:rsidTr="00433193">
        <w:trPr>
          <w:jc w:val="center"/>
        </w:trPr>
        <w:tc>
          <w:tcPr>
            <w:tcW w:w="0" w:type="auto"/>
            <w:hideMark/>
          </w:tcPr>
          <w:p w:rsidR="00433193" w:rsidRPr="003675F1" w:rsidRDefault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hideMark/>
          </w:tcPr>
          <w:p w:rsidR="00433193" w:rsidRPr="003675F1" w:rsidRDefault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0" w:type="auto"/>
            <w:hideMark/>
          </w:tcPr>
          <w:p w:rsidR="00433193" w:rsidRPr="003675F1" w:rsidRDefault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0" w:type="auto"/>
            <w:hideMark/>
          </w:tcPr>
          <w:p w:rsidR="00433193" w:rsidRPr="003675F1" w:rsidRDefault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</w:tc>
      </w:tr>
      <w:tr w:rsidR="00433193" w:rsidRPr="003675F1" w:rsidTr="00433193">
        <w:trPr>
          <w:jc w:val="center"/>
        </w:trPr>
        <w:tc>
          <w:tcPr>
            <w:tcW w:w="0" w:type="auto"/>
            <w:hideMark/>
          </w:tcPr>
          <w:p w:rsidR="00433193" w:rsidRPr="003675F1" w:rsidRDefault="00433193" w:rsidP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33193" w:rsidRPr="003675F1" w:rsidTr="00433193">
        <w:trPr>
          <w:jc w:val="center"/>
        </w:trPr>
        <w:tc>
          <w:tcPr>
            <w:tcW w:w="0" w:type="auto"/>
            <w:hideMark/>
          </w:tcPr>
          <w:p w:rsidR="00433193" w:rsidRPr="003675F1" w:rsidRDefault="00433193" w:rsidP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33193" w:rsidRPr="003675F1" w:rsidTr="00433193">
        <w:trPr>
          <w:jc w:val="center"/>
        </w:trPr>
        <w:tc>
          <w:tcPr>
            <w:tcW w:w="0" w:type="auto"/>
            <w:hideMark/>
          </w:tcPr>
          <w:p w:rsidR="00433193" w:rsidRPr="003675F1" w:rsidRDefault="00433193" w:rsidP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33193" w:rsidRPr="003675F1" w:rsidTr="00433193">
        <w:trPr>
          <w:jc w:val="center"/>
        </w:trPr>
        <w:tc>
          <w:tcPr>
            <w:tcW w:w="0" w:type="auto"/>
            <w:hideMark/>
          </w:tcPr>
          <w:p w:rsidR="00433193" w:rsidRPr="003675F1" w:rsidRDefault="00433193" w:rsidP="004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hideMark/>
          </w:tcPr>
          <w:p w:rsidR="00433193" w:rsidRPr="003675F1" w:rsidRDefault="00433193" w:rsidP="004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1">
              <w:rPr>
                <w:rStyle w:val="katex-mathml"/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5919A5" w:rsidRDefault="005919A5" w:rsidP="003675F1">
      <w:pPr>
        <w:pStyle w:val="leftmargin"/>
      </w:pPr>
      <w:r>
        <w:t>24. В каких двух из перечисленных регионов России средняя плотность населения наи</w:t>
      </w:r>
      <w:r>
        <w:softHyphen/>
        <w:t>меньшая? Запишите в ответ цифры, под которыми указаны эти регионы.</w:t>
      </w:r>
    </w:p>
    <w:p w:rsidR="005919A5" w:rsidRDefault="005919A5" w:rsidP="005919A5">
      <w:pPr>
        <w:pStyle w:val="leftmargin"/>
        <w:spacing w:before="0" w:beforeAutospacing="0" w:after="0" w:afterAutospacing="0"/>
        <w:sectPr w:rsidR="005919A5" w:rsidSect="009F3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9A5" w:rsidRDefault="005919A5" w:rsidP="005919A5">
      <w:pPr>
        <w:pStyle w:val="leftmargin"/>
        <w:spacing w:before="0" w:beforeAutospacing="0" w:after="0" w:afterAutospacing="0"/>
      </w:pPr>
      <w:r>
        <w:lastRenderedPageBreak/>
        <w:t>1) Мурманская область</w:t>
      </w:r>
    </w:p>
    <w:p w:rsidR="005919A5" w:rsidRDefault="005919A5" w:rsidP="005919A5">
      <w:pPr>
        <w:pStyle w:val="leftmargin"/>
        <w:spacing w:before="0" w:beforeAutospacing="0" w:after="0" w:afterAutospacing="0"/>
      </w:pPr>
      <w:r>
        <w:t>2) Новосибирская область</w:t>
      </w:r>
    </w:p>
    <w:p w:rsidR="005919A5" w:rsidRDefault="005919A5" w:rsidP="005919A5">
      <w:pPr>
        <w:pStyle w:val="leftmargin"/>
        <w:spacing w:before="0" w:beforeAutospacing="0" w:after="0" w:afterAutospacing="0"/>
      </w:pPr>
      <w:r>
        <w:t>3) Ростовская область</w:t>
      </w:r>
    </w:p>
    <w:p w:rsidR="005919A5" w:rsidRDefault="005919A5" w:rsidP="005919A5">
      <w:pPr>
        <w:pStyle w:val="leftmargin"/>
        <w:spacing w:before="0" w:beforeAutospacing="0" w:after="0" w:afterAutospacing="0"/>
      </w:pPr>
      <w:r>
        <w:lastRenderedPageBreak/>
        <w:t>4) Кемеровская область</w:t>
      </w:r>
    </w:p>
    <w:p w:rsidR="005919A5" w:rsidRDefault="005919A5" w:rsidP="005919A5">
      <w:pPr>
        <w:pStyle w:val="leftmargin"/>
        <w:spacing w:before="0" w:beforeAutospacing="0" w:after="0" w:afterAutospacing="0"/>
      </w:pPr>
      <w:r>
        <w:t>5) Магаданская область</w:t>
      </w:r>
    </w:p>
    <w:p w:rsidR="005919A5" w:rsidRDefault="005919A5" w:rsidP="003B3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19A5" w:rsidSect="005919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39BF" w:rsidRPr="003B39BF" w:rsidRDefault="003B39BF" w:rsidP="003B39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</w:t>
      </w:r>
      <w:r w:rsidRPr="003B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Расположите перечисленные ниже города в порядке </w:t>
      </w:r>
      <w:r w:rsidRPr="003B3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увеличения</w:t>
      </w:r>
      <w:r w:rsidRPr="003B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численности населения. В ответ запишите получившуюся последовательность цифр без пробелов</w:t>
      </w:r>
    </w:p>
    <w:p w:rsidR="005919A5" w:rsidRDefault="005919A5" w:rsidP="005919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19A5" w:rsidSect="008F3D3A">
          <w:type w:val="continuous"/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3B39BF" w:rsidRPr="003B39BF" w:rsidRDefault="003B39BF" w:rsidP="005919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Хабаровск</w:t>
      </w:r>
    </w:p>
    <w:p w:rsidR="003B39BF" w:rsidRPr="003B39BF" w:rsidRDefault="003B39BF" w:rsidP="005919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Екатеринбург</w:t>
      </w:r>
    </w:p>
    <w:p w:rsidR="003B39BF" w:rsidRPr="003B39BF" w:rsidRDefault="003B39BF" w:rsidP="005919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Нарьян-Мар</w:t>
      </w:r>
    </w:p>
    <w:p w:rsidR="005919A5" w:rsidRDefault="005919A5" w:rsidP="003B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19A5" w:rsidSect="005919A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77A87" w:rsidRDefault="003B39BF" w:rsidP="00277A87">
      <w:pPr>
        <w:pStyle w:val="leftmargin"/>
      </w:pPr>
      <w:r>
        <w:lastRenderedPageBreak/>
        <w:t>26.</w:t>
      </w:r>
      <w:r w:rsidR="00277A87" w:rsidRPr="00277A87">
        <w:t xml:space="preserve"> </w:t>
      </w:r>
      <w:r w:rsidR="00277A87">
        <w:t>Выберите из перечисленных электростанций — ГЭС. Нужно выбрать два варианта от</w:t>
      </w:r>
      <w:r w:rsidR="00277A87">
        <w:softHyphen/>
        <w:t>вета.</w:t>
      </w:r>
    </w:p>
    <w:p w:rsidR="00277A87" w:rsidRDefault="00277A87" w:rsidP="00277A87">
      <w:pPr>
        <w:pStyle w:val="a7"/>
        <w:spacing w:before="0" w:beforeAutospacing="0" w:after="0" w:afterAutospacing="0"/>
        <w:sectPr w:rsidR="00277A87" w:rsidSect="009F36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A87" w:rsidRDefault="00277A87" w:rsidP="00277A87">
      <w:pPr>
        <w:pStyle w:val="a7"/>
        <w:spacing w:before="0" w:beforeAutospacing="0" w:after="0" w:afterAutospacing="0"/>
      </w:pPr>
      <w:r>
        <w:lastRenderedPageBreak/>
        <w:t xml:space="preserve">1) </w:t>
      </w:r>
      <w:proofErr w:type="spellStart"/>
      <w:r>
        <w:t>Балаковская</w:t>
      </w:r>
      <w:proofErr w:type="spellEnd"/>
    </w:p>
    <w:p w:rsidR="00277A87" w:rsidRDefault="00277A87" w:rsidP="00277A87">
      <w:pPr>
        <w:pStyle w:val="leftmargin"/>
        <w:spacing w:before="0" w:beforeAutospacing="0" w:after="0" w:afterAutospacing="0"/>
      </w:pPr>
      <w:r>
        <w:lastRenderedPageBreak/>
        <w:t>2) Братская</w:t>
      </w:r>
    </w:p>
    <w:p w:rsidR="00277A87" w:rsidRDefault="00277A87" w:rsidP="00277A87">
      <w:pPr>
        <w:pStyle w:val="leftmargin"/>
        <w:spacing w:before="0" w:beforeAutospacing="0" w:after="0" w:afterAutospacing="0"/>
      </w:pPr>
      <w:r>
        <w:lastRenderedPageBreak/>
        <w:t>3) Ленинградская</w:t>
      </w:r>
    </w:p>
    <w:p w:rsidR="00277A87" w:rsidRDefault="00277A87" w:rsidP="00277A87">
      <w:pPr>
        <w:pStyle w:val="leftmargin"/>
        <w:spacing w:before="0" w:beforeAutospacing="0" w:after="0" w:afterAutospacing="0"/>
      </w:pPr>
      <w:r>
        <w:lastRenderedPageBreak/>
        <w:t xml:space="preserve">4) </w:t>
      </w:r>
      <w:proofErr w:type="spellStart"/>
      <w:r>
        <w:t>Усть-Илимская</w:t>
      </w:r>
      <w:proofErr w:type="spellEnd"/>
    </w:p>
    <w:p w:rsidR="00277A87" w:rsidRDefault="00277A87" w:rsidP="00277A87">
      <w:pPr>
        <w:pStyle w:val="leftmargin"/>
        <w:spacing w:before="0" w:beforeAutospacing="0" w:after="0" w:afterAutospacing="0"/>
      </w:pPr>
      <w:r>
        <w:lastRenderedPageBreak/>
        <w:t xml:space="preserve">5) </w:t>
      </w:r>
      <w:proofErr w:type="spellStart"/>
      <w:r>
        <w:t>Сургутская</w:t>
      </w:r>
      <w:proofErr w:type="spellEnd"/>
    </w:p>
    <w:p w:rsidR="00277A87" w:rsidRDefault="00277A87" w:rsidP="003B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7A87" w:rsidSect="008F3D3A">
          <w:type w:val="continuous"/>
          <w:pgSz w:w="11906" w:h="16838"/>
          <w:pgMar w:top="899" w:right="850" w:bottom="1134" w:left="1701" w:header="708" w:footer="708" w:gutter="0"/>
          <w:cols w:num="3" w:space="708"/>
          <w:docGrid w:linePitch="360"/>
        </w:sectPr>
      </w:pPr>
    </w:p>
    <w:p w:rsidR="003B39BF" w:rsidRDefault="003B39BF" w:rsidP="003B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B" w:rsidRPr="00466673" w:rsidRDefault="0058596B" w:rsidP="0058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D1"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задание.</w:t>
      </w:r>
    </w:p>
    <w:p w:rsidR="0058596B" w:rsidRPr="0058596B" w:rsidRDefault="0058596B" w:rsidP="0058596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9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Глубоководные исследования Байкала.</w:t>
      </w:r>
    </w:p>
    <w:p w:rsidR="0058596B" w:rsidRPr="0058596B" w:rsidRDefault="0058596B" w:rsidP="0058596B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период с 2008 по 2010 года на озере Байкал проводились глубоководные исследования с участием отечественных обитаемых аппаратов "Мир-1" и "Мир-2". В результате только за первые два года исследований глубоководные аппараты совершили более 120 погружений в акватории Байкала. Результатом стало открытие полей </w:t>
      </w:r>
      <w:proofErr w:type="spellStart"/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газогидратов</w:t>
      </w:r>
      <w:proofErr w:type="spellEnd"/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— «топлива будущего». Исследователи изучили </w:t>
      </w:r>
      <w:proofErr w:type="spellStart"/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нефтепроявления</w:t>
      </w:r>
      <w:proofErr w:type="spellEnd"/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дне озера, древние террасы, позволяющие более точно определить возраст Байкала, обнаружили неизвестных представителей местной фауны. Завершающие погружения в 2010 году прошли в районе берегового склона </w:t>
      </w:r>
      <w:proofErr w:type="spellStart"/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Кругобайкальской</w:t>
      </w:r>
      <w:proofErr w:type="spellEnd"/>
      <w:r w:rsidRPr="005859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железной дороги. Именно у КБЖД, как сокращенно называют этот участок Транссибирской магистрали, в 2009 году были обнаружены фрагменты вагона и ящики с патронами времен гражданской войны. Согласно легенде, там может находиться так называемое «Золото Колчака» — поезд с отступавшими на восток войсками белого адмирала потерпел крушение, и ценный груз погрузился в озеро. В заключительных погружениях принял участие буддийский священник и представитель руководства Фонда содействия сохранению озера Байкал. Озеро Байкал, с максимальной глубиной 1642 метра, является самым глубоким озером, как в России, так и в мире.</w:t>
      </w:r>
    </w:p>
    <w:p w:rsidR="0058596B" w:rsidRDefault="0058596B" w:rsidP="00585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58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8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58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республики России находится большая часть береговой линии Байкала?</w:t>
      </w:r>
    </w:p>
    <w:p w:rsidR="00B91E7D" w:rsidRPr="00594AD1" w:rsidRDefault="00330960" w:rsidP="00B91E7D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3309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096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30960">
        <w:rPr>
          <w:rFonts w:ascii="Times New Roman" w:hAnsi="Times New Roman" w:cs="Times New Roman"/>
          <w:sz w:val="24"/>
          <w:szCs w:val="24"/>
        </w:rPr>
        <w:t xml:space="preserve"> какого климатического пояса и области располагается озеро Байкал?</w:t>
      </w:r>
      <w:r w:rsidR="00B91E7D" w:rsidRPr="00B91E7D">
        <w:rPr>
          <w:rFonts w:ascii="Times New Roman" w:hAnsi="Times New Roman" w:cs="Times New Roman"/>
          <w:sz w:val="24"/>
          <w:szCs w:val="24"/>
        </w:rPr>
        <w:t xml:space="preserve"> </w:t>
      </w:r>
      <w:r w:rsidR="00B91E7D" w:rsidRPr="00594AD1">
        <w:rPr>
          <w:rFonts w:ascii="Times New Roman" w:hAnsi="Times New Roman" w:cs="Times New Roman"/>
          <w:sz w:val="24"/>
          <w:szCs w:val="24"/>
        </w:rPr>
        <w:t>Ответ запишите в бланке ответов № 2, указав сначала номер задания.</w:t>
      </w:r>
    </w:p>
    <w:p w:rsidR="00B91E7D" w:rsidRPr="00594AD1" w:rsidRDefault="00B91E7D" w:rsidP="00B91E7D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B91E7D">
        <w:rPr>
          <w:rFonts w:ascii="Times New Roman" w:hAnsi="Times New Roman" w:cs="Times New Roman"/>
          <w:sz w:val="24"/>
          <w:szCs w:val="24"/>
        </w:rPr>
        <w:t>Почему озеро Байкал имеет такую большую глубину по сравнению с другими озёрами России? Ответ запишите в</w:t>
      </w:r>
      <w:r w:rsidRPr="00594AD1">
        <w:rPr>
          <w:rFonts w:ascii="Times New Roman" w:hAnsi="Times New Roman" w:cs="Times New Roman"/>
          <w:sz w:val="24"/>
          <w:szCs w:val="24"/>
        </w:rPr>
        <w:t xml:space="preserve"> бланке ответов № 2, указав сначала номер задания.</w:t>
      </w:r>
    </w:p>
    <w:p w:rsidR="00252A70" w:rsidRPr="00252A70" w:rsidRDefault="00252A70" w:rsidP="00252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2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страну по её краткому описанию. </w:t>
      </w:r>
    </w:p>
    <w:p w:rsidR="00252A70" w:rsidRPr="00252A70" w:rsidRDefault="00252A70" w:rsidP="00252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азиатская страна по размерам территории относится к крупным странам. На севере, в горах, распространены хвойные и смешанные леса, на юге преобладают полупустынные и пустынные ландшафты. Характерен резко континентальный климат умеренного пояса. Граничит лишь с двумя государствами.</w:t>
      </w:r>
    </w:p>
    <w:p w:rsidR="00D74C1C" w:rsidRPr="00FC523A" w:rsidRDefault="00D74C1C" w:rsidP="00D7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C1C" w:rsidRPr="00FC523A" w:rsidSect="009F36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BE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3E85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4CC2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79EC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3E9A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15AD7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040E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81921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82E76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24563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044F2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A52B0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E61F2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11756"/>
    <w:multiLevelType w:val="multilevel"/>
    <w:tmpl w:val="42C2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67"/>
    <w:rsid w:val="00115C20"/>
    <w:rsid w:val="001603B2"/>
    <w:rsid w:val="00252A70"/>
    <w:rsid w:val="00277A87"/>
    <w:rsid w:val="00330960"/>
    <w:rsid w:val="003675F1"/>
    <w:rsid w:val="003B03CE"/>
    <w:rsid w:val="003B39BF"/>
    <w:rsid w:val="00433193"/>
    <w:rsid w:val="004D06E4"/>
    <w:rsid w:val="00534722"/>
    <w:rsid w:val="0054001B"/>
    <w:rsid w:val="0058596B"/>
    <w:rsid w:val="005919A5"/>
    <w:rsid w:val="00653526"/>
    <w:rsid w:val="00725BFE"/>
    <w:rsid w:val="007846FF"/>
    <w:rsid w:val="007D2044"/>
    <w:rsid w:val="008F3D3A"/>
    <w:rsid w:val="00961F50"/>
    <w:rsid w:val="009A19EC"/>
    <w:rsid w:val="009C22B4"/>
    <w:rsid w:val="009D7A15"/>
    <w:rsid w:val="009F3653"/>
    <w:rsid w:val="00A545B8"/>
    <w:rsid w:val="00AB5D44"/>
    <w:rsid w:val="00AD355D"/>
    <w:rsid w:val="00B35FBA"/>
    <w:rsid w:val="00B84E66"/>
    <w:rsid w:val="00B91E7D"/>
    <w:rsid w:val="00CB21E3"/>
    <w:rsid w:val="00CF2364"/>
    <w:rsid w:val="00D74C1C"/>
    <w:rsid w:val="00DD186C"/>
    <w:rsid w:val="00E71751"/>
    <w:rsid w:val="00E741C5"/>
    <w:rsid w:val="00E77950"/>
    <w:rsid w:val="00E94B62"/>
    <w:rsid w:val="00EE4CBB"/>
    <w:rsid w:val="00F55167"/>
    <w:rsid w:val="00F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A"/>
  </w:style>
  <w:style w:type="paragraph" w:styleId="3">
    <w:name w:val="heading 3"/>
    <w:basedOn w:val="a"/>
    <w:link w:val="30"/>
    <w:uiPriority w:val="9"/>
    <w:qFormat/>
    <w:rsid w:val="00F55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F55167"/>
  </w:style>
  <w:style w:type="character" w:customStyle="1" w:styleId="identifier">
    <w:name w:val="identifier"/>
    <w:basedOn w:val="a0"/>
    <w:rsid w:val="00F55167"/>
  </w:style>
  <w:style w:type="paragraph" w:styleId="a3">
    <w:name w:val="List Paragraph"/>
    <w:basedOn w:val="a"/>
    <w:uiPriority w:val="34"/>
    <w:qFormat/>
    <w:rsid w:val="00A54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1B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a0"/>
    <w:rsid w:val="00961F50"/>
  </w:style>
  <w:style w:type="character" w:customStyle="1" w:styleId="mord">
    <w:name w:val="mord"/>
    <w:basedOn w:val="a0"/>
    <w:rsid w:val="00961F50"/>
  </w:style>
  <w:style w:type="character" w:customStyle="1" w:styleId="mpunct">
    <w:name w:val="mpunct"/>
    <w:basedOn w:val="a0"/>
    <w:rsid w:val="00725B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52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52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rol">
    <w:name w:val="control"/>
    <w:basedOn w:val="a0"/>
    <w:rsid w:val="00FC52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52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523A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16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331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ftmargin">
    <w:name w:val="left_margin"/>
    <w:basedOn w:val="a"/>
    <w:rsid w:val="00E7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98EF-2E3F-4DD0-B27C-3FE85A62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2019-11-10T11:07:00Z</dcterms:created>
  <dcterms:modified xsi:type="dcterms:W3CDTF">2020-10-15T17:17:00Z</dcterms:modified>
</cp:coreProperties>
</file>