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21" w:rsidRP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0B21">
        <w:rPr>
          <w:rFonts w:ascii="Times New Roman" w:hAnsi="Times New Roman" w:cs="Times New Roman"/>
          <w:sz w:val="28"/>
          <w:szCs w:val="28"/>
        </w:rPr>
        <w:t>Филиал муниципального бюджетного общеобразовательного учреждения</w:t>
      </w:r>
    </w:p>
    <w:p w:rsidR="004C0B21" w:rsidRP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0B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B21">
        <w:rPr>
          <w:rFonts w:ascii="Times New Roman" w:hAnsi="Times New Roman" w:cs="Times New Roman"/>
          <w:sz w:val="28"/>
          <w:szCs w:val="28"/>
        </w:rPr>
        <w:t>Возрожденская</w:t>
      </w:r>
      <w:proofErr w:type="spellEnd"/>
      <w:r w:rsidRPr="004C0B2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4C0B21" w:rsidRP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C0B21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4C0B21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4C0B21" w:rsidRP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  <w:noProof/>
        </w:rPr>
      </w:pPr>
    </w:p>
    <w:p w:rsidR="004C0B21" w:rsidRP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  <w:noProof/>
        </w:rPr>
      </w:pPr>
    </w:p>
    <w:p w:rsidR="004C0B21" w:rsidRP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</w:rPr>
      </w:pPr>
    </w:p>
    <w:p w:rsid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</w:rPr>
      </w:pPr>
    </w:p>
    <w:p w:rsid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</w:rPr>
      </w:pPr>
    </w:p>
    <w:p w:rsidR="004C0B21" w:rsidRPr="004C0B21" w:rsidRDefault="004C0B21" w:rsidP="004C0B21">
      <w:pPr>
        <w:spacing w:after="120" w:line="240" w:lineRule="auto"/>
        <w:jc w:val="center"/>
        <w:outlineLvl w:val="0"/>
        <w:rPr>
          <w:rFonts w:ascii="Times New Roman" w:hAnsi="Times New Roman" w:cs="Times New Roman"/>
        </w:rPr>
      </w:pPr>
    </w:p>
    <w:p w:rsidR="004C0B21" w:rsidRPr="004C0B21" w:rsidRDefault="004C0B21" w:rsidP="004C0B21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B21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4C0B21" w:rsidRPr="004C0B21" w:rsidRDefault="004C0B21" w:rsidP="004C0B21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C0B21">
        <w:rPr>
          <w:rFonts w:ascii="Times New Roman" w:hAnsi="Times New Roman" w:cs="Times New Roman"/>
          <w:b/>
          <w:i/>
          <w:sz w:val="40"/>
          <w:szCs w:val="40"/>
          <w:u w:val="single"/>
        </w:rPr>
        <w:t>по курсу географии</w:t>
      </w:r>
    </w:p>
    <w:p w:rsidR="004C0B21" w:rsidRPr="004C0B21" w:rsidRDefault="004C0B21" w:rsidP="004C0B21">
      <w:pPr>
        <w:tabs>
          <w:tab w:val="left" w:pos="9288"/>
        </w:tabs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Pr="004C0B2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</w:t>
      </w:r>
    </w:p>
    <w:p w:rsidR="004C0B21" w:rsidRPr="004C0B21" w:rsidRDefault="004C0B21" w:rsidP="004C0B21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0B21">
        <w:rPr>
          <w:rFonts w:ascii="Times New Roman" w:hAnsi="Times New Roman" w:cs="Times New Roman"/>
          <w:b/>
          <w:bCs/>
          <w:sz w:val="36"/>
          <w:szCs w:val="36"/>
        </w:rPr>
        <w:t xml:space="preserve">2020-2021 </w:t>
      </w:r>
      <w:proofErr w:type="spellStart"/>
      <w:r w:rsidRPr="004C0B21">
        <w:rPr>
          <w:rFonts w:ascii="Times New Roman" w:hAnsi="Times New Roman" w:cs="Times New Roman"/>
          <w:b/>
          <w:bCs/>
          <w:sz w:val="36"/>
          <w:szCs w:val="36"/>
        </w:rPr>
        <w:t>уч</w:t>
      </w:r>
      <w:proofErr w:type="spellEnd"/>
      <w:r w:rsidRPr="004C0B21">
        <w:rPr>
          <w:rFonts w:ascii="Times New Roman" w:hAnsi="Times New Roman" w:cs="Times New Roman"/>
          <w:b/>
          <w:bCs/>
          <w:sz w:val="36"/>
          <w:szCs w:val="36"/>
        </w:rPr>
        <w:t>. год</w:t>
      </w:r>
    </w:p>
    <w:p w:rsidR="004C0B21" w:rsidRPr="004C0B21" w:rsidRDefault="004C0B21" w:rsidP="004C0B2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C0B21" w:rsidRPr="004C0B21" w:rsidRDefault="004C0B21" w:rsidP="004C0B2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C0B21" w:rsidRPr="004C0B21" w:rsidRDefault="004C0B21" w:rsidP="004C0B2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C0B21" w:rsidRPr="004C0B21" w:rsidRDefault="004C0B21" w:rsidP="004C0B2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4C0B21" w:rsidRPr="004C0B21" w:rsidRDefault="004C0B21" w:rsidP="004C0B2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B21">
        <w:rPr>
          <w:rFonts w:ascii="Times New Roman" w:hAnsi="Times New Roman" w:cs="Times New Roman"/>
          <w:sz w:val="28"/>
          <w:szCs w:val="28"/>
        </w:rPr>
        <w:t>Составитель: учитель Филиппова И.А.</w:t>
      </w:r>
    </w:p>
    <w:p w:rsidR="004C0B21" w:rsidRDefault="004C0B21" w:rsidP="004C0B21">
      <w:pPr>
        <w:spacing w:after="120" w:line="240" w:lineRule="auto"/>
        <w:ind w:left="1416" w:firstLine="8424"/>
        <w:jc w:val="right"/>
        <w:rPr>
          <w:rFonts w:ascii="Times New Roman" w:hAnsi="Times New Roman" w:cs="Times New Roman"/>
          <w:sz w:val="28"/>
          <w:szCs w:val="28"/>
        </w:rPr>
      </w:pPr>
    </w:p>
    <w:p w:rsidR="004C0B21" w:rsidRDefault="004C0B21" w:rsidP="004C0B21">
      <w:pPr>
        <w:spacing w:after="120" w:line="240" w:lineRule="auto"/>
        <w:ind w:left="1416" w:firstLine="8424"/>
        <w:jc w:val="right"/>
        <w:rPr>
          <w:rFonts w:ascii="Times New Roman" w:hAnsi="Times New Roman" w:cs="Times New Roman"/>
          <w:sz w:val="28"/>
          <w:szCs w:val="28"/>
        </w:rPr>
      </w:pPr>
    </w:p>
    <w:p w:rsidR="004C0B21" w:rsidRPr="004C0B21" w:rsidRDefault="004C0B21" w:rsidP="004C0B21">
      <w:pPr>
        <w:spacing w:after="120" w:line="240" w:lineRule="auto"/>
        <w:ind w:left="1416" w:firstLine="8424"/>
        <w:jc w:val="right"/>
        <w:rPr>
          <w:rFonts w:ascii="Times New Roman" w:hAnsi="Times New Roman" w:cs="Times New Roman"/>
          <w:sz w:val="28"/>
          <w:szCs w:val="28"/>
        </w:rPr>
      </w:pPr>
    </w:p>
    <w:p w:rsidR="004C0B21" w:rsidRPr="004C0B21" w:rsidRDefault="004C0B21" w:rsidP="004C0B21">
      <w:pPr>
        <w:spacing w:after="120" w:line="240" w:lineRule="auto"/>
        <w:ind w:left="1416" w:firstLine="8424"/>
        <w:jc w:val="right"/>
        <w:rPr>
          <w:rFonts w:ascii="Times New Roman" w:hAnsi="Times New Roman" w:cs="Times New Roman"/>
          <w:sz w:val="28"/>
          <w:szCs w:val="28"/>
        </w:rPr>
      </w:pPr>
    </w:p>
    <w:p w:rsidR="004C0B21" w:rsidRDefault="004C0B21" w:rsidP="004C0B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B21">
        <w:rPr>
          <w:rFonts w:ascii="Times New Roman" w:hAnsi="Times New Roman" w:cs="Times New Roman"/>
          <w:sz w:val="28"/>
          <w:szCs w:val="28"/>
        </w:rPr>
        <w:t>2020 г.</w:t>
      </w:r>
    </w:p>
    <w:p w:rsidR="004C0B21" w:rsidRPr="004C0B21" w:rsidRDefault="004C0B21" w:rsidP="004C0B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98" w:rsidRPr="00C04298" w:rsidRDefault="00C04298" w:rsidP="00C04298">
      <w:pPr>
        <w:pStyle w:val="a3"/>
        <w:spacing w:before="0" w:beforeAutospacing="0" w:after="0" w:afterAutospacing="0"/>
        <w:jc w:val="center"/>
      </w:pPr>
      <w:r w:rsidRPr="00C04298">
        <w:rPr>
          <w:b/>
          <w:bCs/>
        </w:rPr>
        <w:lastRenderedPageBreak/>
        <w:t>ПОЯСНИТЕЛЬНАЯ ЗАПИСКА</w:t>
      </w:r>
      <w:r w:rsidRPr="00C04298">
        <w:rPr>
          <w:b/>
          <w:bCs/>
        </w:rPr>
        <w:br/>
      </w:r>
    </w:p>
    <w:p w:rsidR="00C04298" w:rsidRDefault="00C04298" w:rsidP="00C04298">
      <w:pPr>
        <w:pStyle w:val="a3"/>
        <w:spacing w:before="0" w:beforeAutospacing="0" w:after="0" w:afterAutospacing="0"/>
      </w:pPr>
      <w:r w:rsidRPr="00DA3B9C">
        <w:rPr>
          <w:rStyle w:val="a4"/>
        </w:rPr>
        <w:t>Программа</w:t>
      </w:r>
      <w:r>
        <w:rPr>
          <w:rStyle w:val="a4"/>
        </w:rPr>
        <w:t xml:space="preserve"> </w:t>
      </w:r>
      <w:r>
        <w:t>курса «</w:t>
      </w:r>
      <w:r w:rsidRPr="00DA3B9C">
        <w:t>География</w:t>
      </w:r>
      <w:r>
        <w:t>»</w:t>
      </w:r>
      <w:r w:rsidRPr="00DA3B9C">
        <w:t xml:space="preserve">. </w:t>
      </w:r>
      <w:r>
        <w:t xml:space="preserve">5-9 классы/ авт.-сост. </w:t>
      </w:r>
      <w:proofErr w:type="spellStart"/>
      <w:r>
        <w:t>Е.М.Домогацких</w:t>
      </w:r>
      <w:proofErr w:type="spellEnd"/>
      <w:r>
        <w:t>.-  М.: ООО «Русское слово»,2015 год.</w:t>
      </w:r>
    </w:p>
    <w:p w:rsidR="00C04298" w:rsidRPr="00C50181" w:rsidRDefault="00C04298" w:rsidP="00C04298">
      <w:pPr>
        <w:pStyle w:val="a3"/>
        <w:spacing w:before="0" w:beforeAutospacing="0" w:after="0" w:afterAutospacing="0"/>
        <w:ind w:left="440" w:hanging="440"/>
        <w:rPr>
          <w:b/>
          <w:bCs/>
        </w:rPr>
      </w:pPr>
      <w:r w:rsidRPr="00DA3B9C">
        <w:rPr>
          <w:rStyle w:val="a4"/>
        </w:rPr>
        <w:t>Учебник:</w:t>
      </w:r>
      <w:r>
        <w:t xml:space="preserve"> </w:t>
      </w:r>
      <w:r w:rsidRPr="00DA3B9C">
        <w:t xml:space="preserve">Е.М. </w:t>
      </w:r>
      <w:proofErr w:type="spellStart"/>
      <w:r w:rsidRPr="00DA3B9C">
        <w:t>Домогацких</w:t>
      </w:r>
      <w:proofErr w:type="spellEnd"/>
      <w:r w:rsidRPr="00DA3B9C">
        <w:t>, Н.И. Алек</w:t>
      </w:r>
      <w:r>
        <w:t>сеевский. География. Население и хозяйство России</w:t>
      </w:r>
      <w:r w:rsidRPr="00DA3B9C">
        <w:t xml:space="preserve">: Учебник для </w:t>
      </w:r>
      <w:r>
        <w:t xml:space="preserve">9 класса. – </w:t>
      </w:r>
      <w:r w:rsidRPr="00DA3B9C">
        <w:t>М</w:t>
      </w:r>
      <w:r>
        <w:t>.:</w:t>
      </w:r>
      <w:r w:rsidRPr="00DA3B9C">
        <w:t xml:space="preserve"> «Русское слово» 20</w:t>
      </w:r>
      <w:r>
        <w:t>18</w:t>
      </w:r>
    </w:p>
    <w:p w:rsidR="00C04298" w:rsidRPr="00683C5B" w:rsidRDefault="00C04298" w:rsidP="00C04298">
      <w:pPr>
        <w:pStyle w:val="a3"/>
        <w:spacing w:before="0" w:beforeAutospacing="0" w:after="0" w:afterAutospacing="0"/>
        <w:ind w:left="1275" w:hanging="1275"/>
        <w:rPr>
          <w:rStyle w:val="a4"/>
          <w:b w:val="0"/>
        </w:rPr>
      </w:pPr>
      <w:r w:rsidRPr="00683C5B">
        <w:rPr>
          <w:rStyle w:val="a4"/>
        </w:rPr>
        <w:t>Количество часов в неделю: 2 часа</w:t>
      </w:r>
    </w:p>
    <w:p w:rsidR="00C04298" w:rsidRPr="00683C5B" w:rsidRDefault="00C04298" w:rsidP="00C04298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683C5B">
        <w:rPr>
          <w:rFonts w:ascii="Times New Roman" w:hAnsi="Times New Roman" w:cs="Times New Roman"/>
          <w:sz w:val="24"/>
          <w:szCs w:val="24"/>
        </w:rPr>
        <w:t xml:space="preserve">Рабочая программа полностью реализует идеи стандарта, и составлена с учетом новой Концепции географического образования, базируется на федеральном варианте программы и соответствует учебнику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3C5B">
        <w:rPr>
          <w:rFonts w:ascii="Times New Roman" w:hAnsi="Times New Roman" w:cs="Times New Roman"/>
          <w:sz w:val="24"/>
          <w:szCs w:val="24"/>
        </w:rPr>
        <w:t xml:space="preserve"> класса (</w:t>
      </w:r>
      <w:r w:rsidRPr="00124D6A">
        <w:rPr>
          <w:rFonts w:ascii="Times New Roman" w:hAnsi="Times New Roman" w:cs="Times New Roman"/>
          <w:sz w:val="24"/>
          <w:szCs w:val="24"/>
        </w:rPr>
        <w:t>Е.М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Алексеевский</w:t>
      </w:r>
      <w:r w:rsidRPr="00683C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География.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</w:t>
      </w:r>
      <w:r w:rsidRPr="00C04298">
        <w:rPr>
          <w:rFonts w:ascii="Times New Roman" w:hAnsi="Times New Roman" w:cs="Times New Roman"/>
        </w:rPr>
        <w:t>аселение и хозяйство</w:t>
      </w:r>
      <w:r w:rsidRPr="00124D6A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.  М.: ООО «Русское слово», 2018</w:t>
      </w:r>
      <w:r w:rsidRPr="00683C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4298" w:rsidRDefault="00C04298" w:rsidP="00C04298">
      <w:pPr>
        <w:pStyle w:val="a3"/>
        <w:spacing w:before="0" w:beforeAutospacing="0" w:after="0" w:afterAutospacing="0"/>
        <w:ind w:firstLine="567"/>
      </w:pPr>
      <w:r w:rsidRPr="00683C5B">
        <w:t xml:space="preserve">Рабочая программа по географии для 8 класса составлена на основе Федерального государственного стандарта общего образования, </w:t>
      </w:r>
      <w:r w:rsidRPr="00AF060E">
        <w:t xml:space="preserve">авторской </w:t>
      </w:r>
      <w:r>
        <w:t xml:space="preserve"> программы</w:t>
      </w:r>
      <w:r w:rsidRPr="00124D6A">
        <w:t xml:space="preserve">  курса «География». 5-9 классы/ авт.-сост. </w:t>
      </w:r>
      <w:proofErr w:type="spellStart"/>
      <w:r w:rsidRPr="00124D6A">
        <w:t>Е.М.Домогацких</w:t>
      </w:r>
      <w:proofErr w:type="spellEnd"/>
      <w:r w:rsidRPr="00124D6A">
        <w:t>.-  М.: ООО «Русское слово»,</w:t>
      </w:r>
      <w:r>
        <w:t xml:space="preserve"> </w:t>
      </w:r>
      <w:r w:rsidRPr="00124D6A">
        <w:t xml:space="preserve">2015 год </w:t>
      </w:r>
    </w:p>
    <w:p w:rsidR="00C04298" w:rsidRPr="008855C1" w:rsidRDefault="00C04298" w:rsidP="00C04298">
      <w:pPr>
        <w:pStyle w:val="a3"/>
        <w:spacing w:before="0" w:beforeAutospacing="0" w:after="0" w:afterAutospacing="0"/>
        <w:ind w:firstLine="567"/>
      </w:pPr>
      <w:r w:rsidRPr="008855C1">
        <w:t xml:space="preserve">В Федеральном базисном учебном плане  изучение курса «География России» проходит в 8 и 9 классах, 136 часов за два учебных года. Данная программа предполагает изучение в 8 классе природы России (68 часов), а в 9 классе населения и хозяйства (68 часов), таким образом, реализуется классический подход к изучению географии своей Родины. </w:t>
      </w:r>
    </w:p>
    <w:p w:rsidR="00C04298" w:rsidRPr="00C04298" w:rsidRDefault="00C04298" w:rsidP="00C04298">
      <w:pPr>
        <w:pStyle w:val="a3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Целью</w:t>
      </w:r>
      <w:r w:rsidRPr="00C04298">
        <w:rPr>
          <w:color w:val="333333"/>
        </w:rPr>
        <w:t xml:space="preserve"> изучения предмета «География. Население и хозяйство России» в 9 классах является</w:t>
      </w:r>
      <w:r w:rsidRPr="00C04298">
        <w:rPr>
          <w:color w:val="221E1F"/>
        </w:rPr>
        <w:t xml:space="preserve"> формирование целостного географического образа н</w:t>
      </w:r>
      <w:r w:rsidRPr="00C04298">
        <w:rPr>
          <w:color w:val="221E1F"/>
        </w:rPr>
        <w:t>а</w:t>
      </w:r>
      <w:r w:rsidRPr="00C04298">
        <w:rPr>
          <w:color w:val="221E1F"/>
        </w:rPr>
        <w:t>шей страны на основе ее комплексного изучения.</w:t>
      </w:r>
      <w:r w:rsidRPr="00C04298">
        <w:t xml:space="preserve"> Он помогает учащемуся осознать себя гражданином и патриотом России, усвоить идеалы и ценн</w:t>
      </w:r>
      <w:r w:rsidRPr="00C04298">
        <w:t>о</w:t>
      </w:r>
      <w:r w:rsidRPr="00C04298">
        <w:t xml:space="preserve">сти патриотизма, гражданского общества, сформировать </w:t>
      </w:r>
      <w:r w:rsidRPr="00C04298">
        <w:rPr>
          <w:color w:val="221E1F"/>
        </w:rPr>
        <w:t>уважения к культуре и истории своей страны, своего родного края, народов, населяющих Россию.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 xml:space="preserve">Основными задачами </w:t>
      </w:r>
      <w:r w:rsidRPr="00C04298">
        <w:rPr>
          <w:color w:val="333333"/>
        </w:rPr>
        <w:t>обучения предмету «География. Население и хозяйство России» в 9 классах являются:</w:t>
      </w:r>
    </w:p>
    <w:p w:rsidR="00C04298" w:rsidRPr="00C04298" w:rsidRDefault="00C04298" w:rsidP="00C04298">
      <w:pPr>
        <w:pStyle w:val="a3"/>
        <w:spacing w:before="0" w:beforeAutospacing="0" w:after="0" w:afterAutospacing="0"/>
        <w:jc w:val="both"/>
      </w:pPr>
      <w:r w:rsidRPr="00C04298">
        <w:rPr>
          <w:color w:val="221E1F"/>
        </w:rPr>
        <w:t>-сформировать у учащихся знания и представления о России как целостном географическом регионе и субъекте мирового географического пр</w:t>
      </w:r>
      <w:r w:rsidRPr="00C04298">
        <w:rPr>
          <w:color w:val="221E1F"/>
        </w:rPr>
        <w:t>о</w:t>
      </w:r>
      <w:r w:rsidRPr="00C04298">
        <w:rPr>
          <w:color w:val="221E1F"/>
        </w:rPr>
        <w:t>странства, в котором протекают как глобальные, так и специфические природные</w:t>
      </w:r>
    </w:p>
    <w:p w:rsidR="00C04298" w:rsidRPr="00C04298" w:rsidRDefault="00C04298" w:rsidP="00C04298">
      <w:pPr>
        <w:pStyle w:val="a3"/>
        <w:spacing w:before="0" w:beforeAutospacing="0" w:after="0" w:afterAutospacing="0"/>
        <w:jc w:val="both"/>
      </w:pPr>
      <w:r w:rsidRPr="00C04298">
        <w:rPr>
          <w:color w:val="221E1F"/>
        </w:rPr>
        <w:t>-сформировать представления о географических особенностях природы, населения и экономики России в целом, ее отдельных хозяйственных звен</w:t>
      </w:r>
      <w:r w:rsidRPr="00C04298">
        <w:rPr>
          <w:color w:val="221E1F"/>
        </w:rPr>
        <w:t>ь</w:t>
      </w:r>
      <w:r w:rsidRPr="00C04298">
        <w:rPr>
          <w:color w:val="221E1F"/>
        </w:rPr>
        <w:t xml:space="preserve">ев и районов; </w:t>
      </w:r>
    </w:p>
    <w:p w:rsidR="00C04298" w:rsidRPr="00C04298" w:rsidRDefault="00C04298" w:rsidP="00C04298">
      <w:pPr>
        <w:pStyle w:val="a3"/>
        <w:spacing w:before="0" w:beforeAutospacing="0" w:after="0" w:afterAutospacing="0"/>
        <w:jc w:val="both"/>
      </w:pPr>
      <w:r w:rsidRPr="00C04298">
        <w:rPr>
          <w:color w:val="221E1F"/>
        </w:rPr>
        <w:t>-сформировать представления о географических аспектах современных социально-экономических и экологических проблем страны;</w:t>
      </w:r>
    </w:p>
    <w:p w:rsidR="00C04298" w:rsidRPr="00C04298" w:rsidRDefault="00C04298" w:rsidP="00C04298">
      <w:pPr>
        <w:pStyle w:val="a3"/>
        <w:spacing w:before="0" w:beforeAutospacing="0" w:after="0" w:afterAutospacing="0"/>
        <w:jc w:val="both"/>
      </w:pPr>
      <w:r w:rsidRPr="00C04298">
        <w:rPr>
          <w:color w:val="221E1F"/>
        </w:rPr>
        <w:t>-продолжить развитие практических умений и навыков самостоятельной работы, способствующих активному и социально-ответственному повед</w:t>
      </w:r>
      <w:r w:rsidRPr="00C04298">
        <w:rPr>
          <w:color w:val="221E1F"/>
        </w:rPr>
        <w:t>е</w:t>
      </w:r>
      <w:r w:rsidRPr="00C04298">
        <w:rPr>
          <w:color w:val="221E1F"/>
        </w:rPr>
        <w:t>нию в российском пространстве.</w:t>
      </w:r>
    </w:p>
    <w:p w:rsidR="00C04298" w:rsidRDefault="00C04298" w:rsidP="00C0429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04298">
        <w:rPr>
          <w:color w:val="333333"/>
        </w:rPr>
        <w:t>-создание</w:t>
      </w:r>
      <w:r w:rsidRPr="00C04298">
        <w:rPr>
          <w:b/>
          <w:bCs/>
          <w:color w:val="333333"/>
        </w:rPr>
        <w:t> </w:t>
      </w:r>
      <w:r w:rsidRPr="00C04298">
        <w:rPr>
          <w:color w:val="333333"/>
        </w:rPr>
        <w:t>у учащихся представления о разнообразии природных условий нашей планеты, о специфике природы и населения материков; раскрытие общегеографических закономерностей, объясняющих и помогающих увидеть единство в этом многообразии природы и населения материков, восп</w:t>
      </w:r>
      <w:r w:rsidRPr="00C04298">
        <w:rPr>
          <w:color w:val="333333"/>
        </w:rPr>
        <w:t>и</w:t>
      </w:r>
      <w:r w:rsidRPr="00C04298">
        <w:rPr>
          <w:color w:val="333333"/>
        </w:rPr>
        <w:t>тание представления о необходимости самого бережного отношения к природе.</w:t>
      </w:r>
    </w:p>
    <w:p w:rsidR="00CF0ABE" w:rsidRPr="00C04298" w:rsidRDefault="00CF0ABE" w:rsidP="00C042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C04298" w:rsidRPr="00C04298" w:rsidRDefault="00C04298" w:rsidP="00CF0ABE">
      <w:pPr>
        <w:pStyle w:val="a3"/>
        <w:shd w:val="clear" w:color="auto" w:fill="FFFFFF"/>
        <w:spacing w:before="0" w:beforeAutospacing="0" w:after="0" w:afterAutospacing="0"/>
        <w:jc w:val="center"/>
      </w:pPr>
      <w:r w:rsidRPr="00C04298">
        <w:rPr>
          <w:b/>
          <w:bCs/>
          <w:color w:val="333333"/>
        </w:rPr>
        <w:t>Планируемые результаты освоения учебного предмета, курса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000000"/>
        </w:rPr>
        <w:t>Ученик научится: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</w:t>
      </w:r>
      <w:r w:rsidRPr="00C04298">
        <w:rPr>
          <w:color w:val="333333"/>
        </w:rPr>
        <w:t>о</w:t>
      </w:r>
      <w:r w:rsidRPr="00C04298">
        <w:rPr>
          <w:color w:val="333333"/>
        </w:rPr>
        <w:t>рии России, географические различия в уровне занятости, качестве и уровне жизни населения;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объяснять особенности динамики численности, половозрастной структуры и размещения на селения России и ее отдельных регионов;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lastRenderedPageBreak/>
        <w:t>находить и распознавать ответы на вопросы, возникающие в ситуациях повседневного характера, узнавать в них проявление тех или иных дем</w:t>
      </w:r>
      <w:r w:rsidRPr="00C04298">
        <w:rPr>
          <w:color w:val="333333"/>
        </w:rPr>
        <w:t>о</w:t>
      </w:r>
      <w:r w:rsidRPr="00C04298">
        <w:rPr>
          <w:color w:val="333333"/>
        </w:rPr>
        <w:t>графических и социальных процессов или закономерностей;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различать показатели, характеризующие отраслевую и территориальную структуру хозяйства;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анализировать факторы, влияющие на размещение отраслей и отдельных предприятий по территории страны;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объяснять особенности отраслевой и территориальной структуры хозяйства России;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C04298" w:rsidRPr="00C04298" w:rsidRDefault="00C04298" w:rsidP="00933F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оценивать место и роль России в мировом хозяйстве.</w:t>
      </w:r>
    </w:p>
    <w:p w:rsidR="00C04298" w:rsidRPr="00C04298" w:rsidRDefault="00C04298" w:rsidP="00C04298">
      <w:pPr>
        <w:pStyle w:val="a3"/>
        <w:spacing w:before="0" w:beforeAutospacing="0" w:after="0" w:afterAutospacing="0"/>
      </w:pPr>
    </w:p>
    <w:p w:rsidR="00C04298" w:rsidRPr="00C04298" w:rsidRDefault="00C04298" w:rsidP="00C04298">
      <w:pPr>
        <w:pStyle w:val="a3"/>
        <w:spacing w:before="0" w:beforeAutospacing="0" w:after="0" w:afterAutospacing="0"/>
      </w:pPr>
      <w:r w:rsidRPr="00C04298">
        <w:rPr>
          <w:i/>
          <w:iCs/>
          <w:color w:val="333333"/>
        </w:rPr>
        <w:t>Ученик получит возможность научиться: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</w:t>
      </w:r>
      <w:r w:rsidRPr="00C04298">
        <w:rPr>
          <w:color w:val="000000"/>
        </w:rPr>
        <w:t>к</w:t>
      </w:r>
      <w:r w:rsidRPr="00C04298">
        <w:rPr>
          <w:color w:val="000000"/>
        </w:rPr>
        <w:t>туры, развитии человеческого капитала;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оценивать ситуацию на рынке труда и ее динамику.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</w:t>
      </w:r>
      <w:r w:rsidRPr="00C04298">
        <w:rPr>
          <w:color w:val="000000"/>
        </w:rPr>
        <w:t>у</w:t>
      </w:r>
      <w:r w:rsidRPr="00C04298">
        <w:rPr>
          <w:color w:val="000000"/>
        </w:rPr>
        <w:t>ры хозяйства страны;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 </w:t>
      </w:r>
      <w:r w:rsidRPr="00C04298">
        <w:rPr>
          <w:color w:val="000000"/>
        </w:rPr>
        <w:t>обосновывать возможные пути решения проблем развития хозяйства России.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объяснять особенности природы, населения и хозяйства географических районов страны;</w:t>
      </w:r>
    </w:p>
    <w:p w:rsid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сравнивать особенности природы, населения и хозяйства отдельных регионов страны;</w:t>
      </w:r>
    </w:p>
    <w:p w:rsid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составлять комплексные географические характеристик районов разного ранга;</w:t>
      </w:r>
    </w:p>
    <w:p w:rsid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</w:t>
      </w:r>
      <w:r w:rsidRPr="00C04298">
        <w:rPr>
          <w:color w:val="000000"/>
        </w:rPr>
        <w:t>и</w:t>
      </w:r>
      <w:r w:rsidRPr="00C04298">
        <w:rPr>
          <w:color w:val="000000"/>
        </w:rPr>
        <w:t>ческих районов и их частей;</w:t>
      </w:r>
    </w:p>
    <w:p w:rsid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оценивать социально-экономическое положение и перспективы развития регионов;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C04298">
        <w:rPr>
          <w:color w:val="000000"/>
        </w:rPr>
        <w:t>геоэкологических</w:t>
      </w:r>
      <w:proofErr w:type="spellEnd"/>
      <w:r w:rsidRPr="00C04298">
        <w:rPr>
          <w:color w:val="000000"/>
        </w:rPr>
        <w:t xml:space="preserve"> явлений и процессов на территории России.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выбирать критерии для сравнения, сопоставления, места страны в мировой экономике;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000000"/>
        </w:rPr>
        <w:t>объяснять возможности России в решении современных глобальных проблем человечества;</w:t>
      </w:r>
    </w:p>
    <w:p w:rsidR="00C04298" w:rsidRPr="00C04298" w:rsidRDefault="00C04298" w:rsidP="00933F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оценивать социально-экономическое положение и перспективы развития России.</w:t>
      </w:r>
    </w:p>
    <w:p w:rsidR="00C04298" w:rsidRDefault="00C04298" w:rsidP="00C04298">
      <w:pPr>
        <w:pStyle w:val="a3"/>
        <w:shd w:val="clear" w:color="auto" w:fill="FFFFFF"/>
        <w:spacing w:before="0" w:beforeAutospacing="0" w:after="0" w:afterAutospacing="0"/>
      </w:pPr>
    </w:p>
    <w:p w:rsidR="00933FE9" w:rsidRDefault="00933FE9" w:rsidP="00C04298">
      <w:pPr>
        <w:pStyle w:val="a3"/>
        <w:shd w:val="clear" w:color="auto" w:fill="FFFFFF"/>
        <w:spacing w:before="0" w:beforeAutospacing="0" w:after="0" w:afterAutospacing="0"/>
      </w:pPr>
    </w:p>
    <w:p w:rsidR="00933FE9" w:rsidRPr="00C04298" w:rsidRDefault="00933FE9" w:rsidP="00C04298">
      <w:pPr>
        <w:pStyle w:val="a3"/>
        <w:shd w:val="clear" w:color="auto" w:fill="FFFFFF"/>
        <w:spacing w:before="0" w:beforeAutospacing="0" w:after="0" w:afterAutospacing="0"/>
      </w:pPr>
    </w:p>
    <w:p w:rsidR="00C04298" w:rsidRDefault="00C04298" w:rsidP="00C13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C04298">
        <w:rPr>
          <w:b/>
          <w:bCs/>
          <w:color w:val="333333"/>
        </w:rPr>
        <w:lastRenderedPageBreak/>
        <w:t>Содержание учебного предмета, курса</w:t>
      </w:r>
    </w:p>
    <w:p w:rsidR="001D4425" w:rsidRDefault="001D4425" w:rsidP="00C132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tbl>
      <w:tblPr>
        <w:tblStyle w:val="a5"/>
        <w:tblW w:w="0" w:type="auto"/>
        <w:jc w:val="center"/>
        <w:tblLook w:val="04A0"/>
      </w:tblPr>
      <w:tblGrid>
        <w:gridCol w:w="445"/>
        <w:gridCol w:w="5243"/>
        <w:gridCol w:w="1557"/>
      </w:tblGrid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B94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C132E6" w:rsidRPr="00C132E6" w:rsidRDefault="00C132E6" w:rsidP="00B94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разделов</w:t>
            </w:r>
          </w:p>
        </w:tc>
        <w:tc>
          <w:tcPr>
            <w:tcW w:w="0" w:type="auto"/>
            <w:hideMark/>
          </w:tcPr>
          <w:p w:rsidR="00C132E6" w:rsidRPr="00C132E6" w:rsidRDefault="00C132E6" w:rsidP="00B943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C1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</w:t>
            </w:r>
          </w:p>
        </w:tc>
        <w:tc>
          <w:tcPr>
            <w:tcW w:w="0" w:type="auto"/>
            <w:hideMark/>
          </w:tcPr>
          <w:p w:rsidR="00C132E6" w:rsidRPr="00C132E6" w:rsidRDefault="00B44BE0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</w:t>
            </w:r>
          </w:p>
        </w:tc>
        <w:tc>
          <w:tcPr>
            <w:tcW w:w="0" w:type="auto"/>
            <w:hideMark/>
          </w:tcPr>
          <w:p w:rsidR="00C132E6" w:rsidRPr="00C132E6" w:rsidRDefault="00B44BE0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России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хозяйства России</w:t>
            </w:r>
          </w:p>
        </w:tc>
        <w:tc>
          <w:tcPr>
            <w:tcW w:w="0" w:type="auto"/>
            <w:hideMark/>
          </w:tcPr>
          <w:p w:rsidR="00C132E6" w:rsidRPr="00C132E6" w:rsidRDefault="00B44BE0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Природно-хозяйственная характеристика России</w:t>
            </w:r>
          </w:p>
        </w:tc>
        <w:tc>
          <w:tcPr>
            <w:tcW w:w="0" w:type="auto"/>
            <w:hideMark/>
          </w:tcPr>
          <w:p w:rsidR="00C132E6" w:rsidRPr="00C132E6" w:rsidRDefault="00C132E6" w:rsidP="00B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B44BE0" w:rsidP="00B44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44BE0" w:rsidRDefault="00B44BE0" w:rsidP="00B44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C132E6" w:rsidRPr="00C132E6" w:rsidRDefault="00B44BE0" w:rsidP="00B44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C132E6"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мировой экономике</w:t>
            </w:r>
          </w:p>
        </w:tc>
        <w:tc>
          <w:tcPr>
            <w:tcW w:w="0" w:type="auto"/>
            <w:hideMark/>
          </w:tcPr>
          <w:p w:rsidR="00C132E6" w:rsidRPr="00C132E6" w:rsidRDefault="00B44BE0" w:rsidP="00227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32E6" w:rsidRPr="00C132E6" w:rsidTr="00C132E6">
        <w:trPr>
          <w:jc w:val="center"/>
        </w:trPr>
        <w:tc>
          <w:tcPr>
            <w:tcW w:w="0" w:type="auto"/>
            <w:hideMark/>
          </w:tcPr>
          <w:p w:rsidR="00C132E6" w:rsidRPr="00C132E6" w:rsidRDefault="00C132E6" w:rsidP="00C1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C132E6" w:rsidRPr="00C132E6" w:rsidRDefault="00C132E6" w:rsidP="00C1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132E6" w:rsidRPr="00C04298" w:rsidRDefault="00C132E6" w:rsidP="00C132E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b/>
          <w:bCs/>
          <w:color w:val="333333"/>
        </w:rPr>
        <w:t>Введение (1 час)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Экономическая и социальная география. Предмет изучения. 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Природный и хозяйственный комплекс.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Учебные понятия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Социально-экономическая география, хозяйственный (территориальный социально-экономический) комплекс.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Основные образовательные идеи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Социально-экономическая география — это наука о территориальной организации населения и хозяйства.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В отличие от природного комплекса, хозяйственный может целенаправленно управляться человеком.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color w:val="333333"/>
        </w:rPr>
        <w:t>Тема 1. Россия на карте (</w:t>
      </w:r>
      <w:r w:rsidR="000F0312">
        <w:rPr>
          <w:b/>
          <w:bCs/>
          <w:color w:val="333333"/>
        </w:rPr>
        <w:t>7</w:t>
      </w:r>
      <w:r w:rsidRPr="00C04298">
        <w:rPr>
          <w:b/>
          <w:bCs/>
          <w:color w:val="333333"/>
        </w:rPr>
        <w:t xml:space="preserve"> часов)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</w:t>
      </w:r>
      <w:r w:rsidRPr="00C04298">
        <w:rPr>
          <w:color w:val="333333"/>
        </w:rPr>
        <w:t>в</w:t>
      </w:r>
      <w:r w:rsidRPr="00C04298">
        <w:rPr>
          <w:color w:val="333333"/>
        </w:rPr>
        <w:t xml:space="preserve">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C04298">
        <w:rPr>
          <w:color w:val="333333"/>
        </w:rPr>
        <w:t>многоуровневость</w:t>
      </w:r>
      <w:proofErr w:type="spellEnd"/>
      <w:r w:rsidRPr="00C04298">
        <w:rPr>
          <w:color w:val="333333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 и зоны, природно-хозяйственные р</w:t>
      </w:r>
      <w:r w:rsidRPr="00C04298">
        <w:rPr>
          <w:color w:val="333333"/>
        </w:rPr>
        <w:t>е</w:t>
      </w:r>
      <w:r w:rsidRPr="00C04298">
        <w:rPr>
          <w:color w:val="333333"/>
        </w:rPr>
        <w:t>гионы. Сетка природно-хозяйственных регионов России.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Учебные понятия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</w:t>
      </w:r>
      <w:r w:rsidRPr="00C04298">
        <w:rPr>
          <w:color w:val="333333"/>
        </w:rPr>
        <w:t>о</w:t>
      </w:r>
      <w:r w:rsidRPr="00C04298">
        <w:rPr>
          <w:color w:val="333333"/>
        </w:rPr>
        <w:t>политика, административно-территориальное деление, субъекты Российской Федерации, экономический район, природно-хозяйственный регион, районирование, специализация.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Основные образовательные идеи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Исторический процесс формирования территории России от Московского княжества до Российской Федерации был длительным и сложным.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lastRenderedPageBreak/>
        <w:t>• Россия — самая крупная по площади территории страна с самым большим количеством сухопутных государств-соседей.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Величина территории и северное положение страны определяют особенности жизни населения и ведения хозяйства.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Практические работы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Составление описания экономико-географического положения России по типовому плану.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1. Составление описания ПГП России по типовому плану.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2. Обозначение на к/к субъектов Российской Федерации.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Определение административного состава Федеральных округов на основе анализа политико-административной карты России.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Сравнение по статистическим показателям экономических зон (или районов), природно-хозяйственных регионов.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b/>
          <w:bCs/>
          <w:color w:val="333333"/>
        </w:rPr>
        <w:t>Тема 2. Природа и человек (</w:t>
      </w:r>
      <w:r w:rsidR="000F0312">
        <w:rPr>
          <w:b/>
          <w:bCs/>
          <w:color w:val="333333"/>
        </w:rPr>
        <w:t>5</w:t>
      </w:r>
      <w:r w:rsidRPr="00C04298">
        <w:rPr>
          <w:b/>
          <w:bCs/>
          <w:color w:val="333333"/>
        </w:rPr>
        <w:t xml:space="preserve"> часа</w:t>
      </w:r>
      <w:r w:rsidRPr="00C04298">
        <w:rPr>
          <w:b/>
          <w:bCs/>
          <w:i/>
          <w:iCs/>
          <w:color w:val="333333"/>
        </w:rPr>
        <w:t>)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Природные условия. Их прямое и косвенное влияние. Адаптация человека к природным условиям — биологическая и небиологическая. Связь н</w:t>
      </w:r>
      <w:r w:rsidRPr="00C04298">
        <w:rPr>
          <w:color w:val="333333"/>
        </w:rPr>
        <w:t>е</w:t>
      </w:r>
      <w:r w:rsidRPr="00C04298">
        <w:rPr>
          <w:color w:val="333333"/>
        </w:rPr>
        <w:t>биологической адаптации с уровнем развития цивилизации. Хозяйственный потенциал природных условий России. Комфортность природных усл</w:t>
      </w:r>
      <w:r w:rsidRPr="00C04298">
        <w:rPr>
          <w:color w:val="333333"/>
        </w:rPr>
        <w:t>о</w:t>
      </w:r>
      <w:r w:rsidRPr="00C04298">
        <w:rPr>
          <w:color w:val="333333"/>
        </w:rPr>
        <w:t>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</w:t>
      </w:r>
      <w:r w:rsidRPr="00C04298">
        <w:rPr>
          <w:color w:val="333333"/>
        </w:rPr>
        <w:t>а</w:t>
      </w:r>
      <w:r w:rsidRPr="00C04298">
        <w:rPr>
          <w:color w:val="333333"/>
        </w:rPr>
        <w:t xml:space="preserve">тические условия. Нечерноземье. Лесные ресурсы. </w:t>
      </w:r>
      <w:proofErr w:type="spellStart"/>
      <w:r w:rsidRPr="00C04298">
        <w:rPr>
          <w:color w:val="333333"/>
        </w:rPr>
        <w:t>Лесоизбыточные</w:t>
      </w:r>
      <w:proofErr w:type="spellEnd"/>
      <w:r w:rsidRPr="00C04298">
        <w:rPr>
          <w:color w:val="333333"/>
        </w:rPr>
        <w:t xml:space="preserve"> и </w:t>
      </w:r>
      <w:proofErr w:type="spellStart"/>
      <w:r w:rsidRPr="00C04298">
        <w:rPr>
          <w:color w:val="333333"/>
        </w:rPr>
        <w:t>лесодефицитные</w:t>
      </w:r>
      <w:proofErr w:type="spellEnd"/>
      <w:r w:rsidRPr="00C04298">
        <w:rPr>
          <w:color w:val="333333"/>
        </w:rPr>
        <w:t xml:space="preserve"> районы. Рекреационные ресурсы и перспективы их освоения. Объекты Всемирного культурного и природного наследия на территории России. Взаимодействие природы и человека. Влияние промышленности, сельского хозяйства и транспорта на природные комплексы. «Чистые» и «грязные» отрасли хозяйства. Экологические проблемы. Зоны экологич</w:t>
      </w:r>
      <w:r w:rsidRPr="00C04298">
        <w:rPr>
          <w:color w:val="333333"/>
        </w:rPr>
        <w:t>е</w:t>
      </w:r>
      <w:r w:rsidRPr="00C04298">
        <w:rPr>
          <w:color w:val="333333"/>
        </w:rPr>
        <w:t>ского бедствия. Экологические катастрофы.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Учебные понятия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Природные условия, адаптация, природные ресурсы.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Основные образовательные идеи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• Природная среда определяет образ жизни и особенности хозяйственной деятельности.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• Рациональное природопользование является объективной необходимостью на современном этапе развития общества.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Практические работы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 xml:space="preserve">-Расчёт </w:t>
      </w:r>
      <w:proofErr w:type="spellStart"/>
      <w:r w:rsidRPr="00C04298">
        <w:rPr>
          <w:i/>
          <w:iCs/>
          <w:color w:val="333333"/>
        </w:rPr>
        <w:t>ресурсообеспеченности</w:t>
      </w:r>
      <w:proofErr w:type="spellEnd"/>
      <w:r w:rsidRPr="00C04298">
        <w:rPr>
          <w:i/>
          <w:iCs/>
          <w:color w:val="333333"/>
        </w:rPr>
        <w:t xml:space="preserve"> территории России по отдельным видам природных ресурсов (минеральным, биологическим, водным и т. д.).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Оценка экологической ситуации отдельных частей территории России.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color w:val="333333"/>
        </w:rPr>
        <w:t>Тема 3. Население России (9 часов)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Демография. Численность населения России. Естественный прирост и воспроизводство населения. Демографические кризисы. Демографическая с</w:t>
      </w:r>
      <w:r w:rsidRPr="00C04298">
        <w:rPr>
          <w:color w:val="333333"/>
        </w:rPr>
        <w:t>и</w:t>
      </w:r>
      <w:r w:rsidRPr="00C04298">
        <w:rPr>
          <w:color w:val="333333"/>
        </w:rPr>
        <w:t>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</w:t>
      </w:r>
      <w:r w:rsidRPr="00C04298">
        <w:rPr>
          <w:color w:val="333333"/>
        </w:rPr>
        <w:t>ь</w:t>
      </w:r>
      <w:r w:rsidRPr="00C04298">
        <w:rPr>
          <w:color w:val="333333"/>
        </w:rPr>
        <w:t xml:space="preserve">ского расселения. Городская форма расселения. Город и урбанизация. Функции города. Виды городов. Городские агломерации. Этнический состав населения. Языковые семьи и группы. Религиозный состав населения. </w:t>
      </w:r>
      <w:proofErr w:type="spellStart"/>
      <w:r w:rsidRPr="00C04298">
        <w:rPr>
          <w:color w:val="333333"/>
        </w:rPr>
        <w:t>Этнорелигиозные</w:t>
      </w:r>
      <w:proofErr w:type="spellEnd"/>
      <w:r w:rsidRPr="00C04298">
        <w:rPr>
          <w:color w:val="333333"/>
        </w:rPr>
        <w:t xml:space="preserve"> конфликты. Половозрастной состав населения. Трудовые ресурсы и рынок труда.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Учебные понятия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Демография, рождаемость, смертность, численность населения, перепись населения, естественный прирост, воспроизводство населения, демограф</w:t>
      </w:r>
      <w:r w:rsidRPr="00C04298">
        <w:rPr>
          <w:color w:val="333333"/>
        </w:rPr>
        <w:t>и</w:t>
      </w:r>
      <w:r w:rsidRPr="00C04298">
        <w:rPr>
          <w:color w:val="333333"/>
        </w:rPr>
        <w:t>ческий кризис, плотность населения, Основная зона расселения (или Главная полоса расселения), зона Севера, миграции, внутренние и внешние м</w:t>
      </w:r>
      <w:r w:rsidRPr="00C04298">
        <w:rPr>
          <w:color w:val="333333"/>
        </w:rPr>
        <w:t>и</w:t>
      </w:r>
      <w:r w:rsidRPr="00C04298">
        <w:rPr>
          <w:color w:val="333333"/>
        </w:rPr>
        <w:t>грации, эмиграция, иммиграция, формы расселения, расселение, городское и сельское расселение, формы сельского расселения, групповая (дереве</w:t>
      </w:r>
      <w:r w:rsidRPr="00C04298">
        <w:rPr>
          <w:color w:val="333333"/>
        </w:rPr>
        <w:t>н</w:t>
      </w:r>
      <w:r w:rsidRPr="00C04298">
        <w:rPr>
          <w:color w:val="333333"/>
        </w:rPr>
        <w:t>ская) форма расселения, рассеянная (фермерская) форма расселения, кочевая форма расселения, город, урбанизация, уровень урбанизации, градоо</w:t>
      </w:r>
      <w:r w:rsidRPr="00C04298">
        <w:rPr>
          <w:color w:val="333333"/>
        </w:rPr>
        <w:t>б</w:t>
      </w:r>
      <w:r w:rsidRPr="00C04298">
        <w:rPr>
          <w:color w:val="333333"/>
        </w:rPr>
        <w:lastRenderedPageBreak/>
        <w:t xml:space="preserve">разующие функции, моногорода, города-миллионеры, городская агломерация, этнический состав, языковые группы, языковые семьи, религиозный состав населения, </w:t>
      </w:r>
      <w:proofErr w:type="spellStart"/>
      <w:r w:rsidRPr="00C04298">
        <w:rPr>
          <w:color w:val="333333"/>
        </w:rPr>
        <w:t>этнорелигиозные</w:t>
      </w:r>
      <w:proofErr w:type="spellEnd"/>
      <w:r w:rsidRPr="00C04298">
        <w:rPr>
          <w:color w:val="333333"/>
        </w:rPr>
        <w:t xml:space="preserve"> конфликты, половозрастной состав населения, трудовые ресурсы, рынок труда, безработица.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Основные образовательные идеи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Динамика численности населения определяется социально-экономическими и политическими факторами.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Миграции оказывают влияние на заселение территории, этнический и возрастной состав населения.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Трудовые ресурсы создают национальное богатство страны.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Россия — многонациональная и многоконфессиональная страна.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Неравномерность размещения населения по территории России — следствие разнообразия её природных условий.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Урбанизация — процесс развития городов.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Практические работы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-Расчёт параметров естественного движения населения: естественного прироста, рождаемости, смертности, показателя естественного пр</w:t>
      </w:r>
      <w:r w:rsidRPr="00C04298">
        <w:rPr>
          <w:i/>
          <w:iCs/>
          <w:color w:val="333333"/>
        </w:rPr>
        <w:t>и</w:t>
      </w:r>
      <w:r w:rsidRPr="00C04298">
        <w:rPr>
          <w:i/>
          <w:iCs/>
          <w:color w:val="333333"/>
        </w:rPr>
        <w:t>роста, показателя смертности, показателя рождаемости.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Определение ареалов компактного проживания крупнейших народов России по картам атласа.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color w:val="333333"/>
        </w:rPr>
        <w:t>Тем</w:t>
      </w:r>
      <w:r w:rsidR="000F0312">
        <w:rPr>
          <w:b/>
          <w:bCs/>
          <w:color w:val="333333"/>
        </w:rPr>
        <w:t>а 4. Отрасли хозяйства России (20</w:t>
      </w:r>
      <w:r w:rsidRPr="00C04298">
        <w:rPr>
          <w:b/>
          <w:bCs/>
          <w:color w:val="333333"/>
        </w:rPr>
        <w:t xml:space="preserve"> часов)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</w:t>
      </w:r>
      <w:r w:rsidRPr="00C04298">
        <w:rPr>
          <w:color w:val="333333"/>
        </w:rPr>
        <w:t>и</w:t>
      </w:r>
      <w:r w:rsidRPr="00C04298">
        <w:rPr>
          <w:color w:val="333333"/>
        </w:rPr>
        <w:t>ки. Отраслевая структура экономики. Межотраслевые комплексы. Факторы размещения производства. Сырьевой, топливный, водный, трудовой, п</w:t>
      </w:r>
      <w:r w:rsidRPr="00C04298">
        <w:rPr>
          <w:color w:val="333333"/>
        </w:rPr>
        <w:t>о</w:t>
      </w:r>
      <w:r w:rsidRPr="00C04298">
        <w:rPr>
          <w:color w:val="333333"/>
        </w:rPr>
        <w:t xml:space="preserve">требительский, транспортный и экологический факторы. 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</w:t>
      </w:r>
      <w:r w:rsidRPr="00C04298">
        <w:rPr>
          <w:color w:val="333333"/>
        </w:rPr>
        <w:t>т</w:t>
      </w:r>
      <w:r w:rsidRPr="00C04298">
        <w:rPr>
          <w:color w:val="333333"/>
        </w:rPr>
        <w:t>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 xml:space="preserve">Металлургический комплекс. Чёрная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Машиностроение. Отрасли машиностроения и факторы их размещения. Тяжёлое, транспортное, сельскохозяйственное, энергетическое машин</w:t>
      </w:r>
      <w:r w:rsidRPr="00C04298">
        <w:rPr>
          <w:color w:val="333333"/>
        </w:rPr>
        <w:t>о</w:t>
      </w:r>
      <w:r w:rsidRPr="00C04298">
        <w:rPr>
          <w:color w:val="333333"/>
        </w:rPr>
        <w:t>строение, тракторостроение и станкостроение. Военно-промышленный комплекс.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Лесная промышленность. Отрасли лесной промышленности: лесозаготовка, деревообработка, целлюлозно-бумажная промышленность и лесная х</w:t>
      </w:r>
      <w:r w:rsidRPr="00C04298">
        <w:rPr>
          <w:color w:val="333333"/>
        </w:rPr>
        <w:t>и</w:t>
      </w:r>
      <w:r w:rsidRPr="00C04298">
        <w:rPr>
          <w:color w:val="333333"/>
        </w:rPr>
        <w:t>мия. Лесопромышленные комплексы.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Агропромышленный комплекс и его звенья. Сельское хозяйство. Отрасли растениеводства и животноводства и их размещение по территории Ро</w:t>
      </w:r>
      <w:r w:rsidRPr="00C04298">
        <w:rPr>
          <w:color w:val="333333"/>
        </w:rPr>
        <w:t>с</w:t>
      </w:r>
      <w:r w:rsidRPr="00C04298">
        <w:rPr>
          <w:color w:val="333333"/>
        </w:rPr>
        <w:t xml:space="preserve">сии. Зональная организация сельского хозяйства. Пригородный тип сельского хозяйства. 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Отрасли лёгкой и пищевой промышленности и факторы их размещения.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её элементы.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Отрасли нематериальной сферы. Сфера услуг и её география.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Учебные понятия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</w:t>
      </w:r>
      <w:r w:rsidRPr="00C04298">
        <w:rPr>
          <w:color w:val="333333"/>
        </w:rPr>
        <w:t>а</w:t>
      </w:r>
      <w:r w:rsidRPr="00C04298">
        <w:rPr>
          <w:color w:val="333333"/>
        </w:rPr>
        <w:t>ние производства, материальная и нематериальная сфера хозяйства, сфера услуг.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lastRenderedPageBreak/>
        <w:t>Основная образовательная идея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Хозяйство России представляет собой сложный комплекс предприятий, отраслей, сфер и секторов экономики, связанных друг с другом и с мировым хозяйством.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Практические работы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3. Составление схемы отраслевой структуры хозяйства.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4. Описание отрасли хозяйства по типовому плану.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Составление схемы межотраслевых связей отрасли промышленности (по выбору).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Анализ потенциальных возможностей территорий природных зон для развития сельского хозяйства.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Описание транспортного узла.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color w:val="333333"/>
        </w:rPr>
        <w:t>Тема 5. Природно-хозяйственная характеристика России (2</w:t>
      </w:r>
      <w:r w:rsidR="000F0312">
        <w:rPr>
          <w:b/>
          <w:bCs/>
          <w:color w:val="333333"/>
        </w:rPr>
        <w:t>4</w:t>
      </w:r>
      <w:r w:rsidRPr="00C04298">
        <w:rPr>
          <w:b/>
          <w:bCs/>
          <w:color w:val="333333"/>
        </w:rPr>
        <w:t xml:space="preserve"> час)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Европейский Север, его географическое положение, ресурсы, население и специфика хозяйственной специализации. Единственный сырьевой регион Западной экономической зоны. Европейский Север — самый большой по площади регион ЕТР. Топливные и энергетические ресурсы — основа х</w:t>
      </w:r>
      <w:r w:rsidRPr="00C04298">
        <w:rPr>
          <w:color w:val="333333"/>
        </w:rPr>
        <w:t>о</w:t>
      </w:r>
      <w:r w:rsidRPr="00C04298">
        <w:rPr>
          <w:color w:val="333333"/>
        </w:rPr>
        <w:t>зяйства региона. Мурманск — морские ворота страны.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Европейский Северо-Запад, его географическое положение, ресурсы, население и специфика хозяйственной специализации. Северо-Запад — тра</w:t>
      </w:r>
      <w:r w:rsidRPr="00C04298">
        <w:rPr>
          <w:color w:val="333333"/>
        </w:rPr>
        <w:t>н</w:t>
      </w:r>
      <w:r w:rsidRPr="00C04298">
        <w:rPr>
          <w:color w:val="333333"/>
        </w:rPr>
        <w:t>зитный регион между Россией и Европой. Бедность природными ресурсами. Выгодное географическое положение — главный фактор развития пр</w:t>
      </w:r>
      <w:r w:rsidRPr="00C04298">
        <w:rPr>
          <w:color w:val="333333"/>
        </w:rPr>
        <w:t>о</w:t>
      </w:r>
      <w:r w:rsidRPr="00C04298">
        <w:rPr>
          <w:color w:val="333333"/>
        </w:rPr>
        <w:t>мышленности региона. Опора на привозное сырьё. Машиностроение — ведущая отрасль промышленности региона. Санкт-Петербург — мног</w:t>
      </w:r>
      <w:r w:rsidRPr="00C04298">
        <w:rPr>
          <w:color w:val="333333"/>
        </w:rPr>
        <w:t>о</w:t>
      </w:r>
      <w:r w:rsidRPr="00C04298">
        <w:rPr>
          <w:color w:val="333333"/>
        </w:rPr>
        <w:t>функциональный центр региона. Калининградская область — самая западная территория России.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Центральная Россия, её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</w:t>
      </w:r>
      <w:r w:rsidRPr="00C04298">
        <w:rPr>
          <w:color w:val="333333"/>
        </w:rPr>
        <w:t>н</w:t>
      </w:r>
      <w:r w:rsidRPr="00C04298">
        <w:rPr>
          <w:color w:val="333333"/>
        </w:rPr>
        <w:t>ной специализации. Ведущая роль природных ресурсов в развитии хозяйства региона. Высококвалифицированные трудовые ресурсы региона. Кру</w:t>
      </w:r>
      <w:r w:rsidRPr="00C04298">
        <w:rPr>
          <w:color w:val="333333"/>
        </w:rPr>
        <w:t>п</w:t>
      </w:r>
      <w:r w:rsidRPr="00C04298">
        <w:rPr>
          <w:color w:val="333333"/>
        </w:rPr>
        <w:t>нейший центр автомобилестроения страны.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Европейский Юг,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регион страны. Агроклиматические и рекреационные ресурсы. Выдающаяся роль сельского хозяйства и рекреационного хозяйства.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Поволжье, его географическое положение, ресурсы, население и специфика хозяйственной специализации. Крупный нефтегазоносный район. Благ</w:t>
      </w:r>
      <w:r w:rsidRPr="00C04298">
        <w:rPr>
          <w:color w:val="333333"/>
        </w:rPr>
        <w:t>о</w:t>
      </w:r>
      <w:r w:rsidRPr="00C04298">
        <w:rPr>
          <w:color w:val="333333"/>
        </w:rPr>
        <w:t>приятные условия для развития сельского хозяйства. Высокая обеспеченность трудовыми ресурсами. «Автомобильный цех» страны. Нефтяная, газ</w:t>
      </w:r>
      <w:r w:rsidRPr="00C04298">
        <w:rPr>
          <w:color w:val="333333"/>
        </w:rPr>
        <w:t>о</w:t>
      </w:r>
      <w:r w:rsidRPr="00C04298">
        <w:rPr>
          <w:color w:val="333333"/>
        </w:rPr>
        <w:t>вая и химическая промышленность. Волго-Камский каскад ГЭС. Энергоёмкие отрасли.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Урал,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база. Урал — центр тяжёлого машиностроения.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Западная Сибирь, её географическое положение, ресурсы, население и специфика хозяйственной специализации. Главное богатство — огромные з</w:t>
      </w:r>
      <w:r w:rsidRPr="00C04298">
        <w:rPr>
          <w:color w:val="333333"/>
        </w:rPr>
        <w:t>а</w:t>
      </w:r>
      <w:r w:rsidRPr="00C04298">
        <w:rPr>
          <w:color w:val="333333"/>
        </w:rPr>
        <w:t>пасы нефти, газа и каменного угля. Ведущая роль топливно-энергетической промышленности. Чёрная металлургия Кузбасса. Восточная Сибирь, её географическое положение, ресурсы, население и специфика хозяйственной специализации. Суровые природные условия и богатые природные р</w:t>
      </w:r>
      <w:r w:rsidRPr="00C04298">
        <w:rPr>
          <w:color w:val="333333"/>
        </w:rPr>
        <w:t>е</w:t>
      </w:r>
      <w:r w:rsidRPr="00C04298">
        <w:rPr>
          <w:color w:val="333333"/>
        </w:rPr>
        <w:t xml:space="preserve">сурсы региона. Огромные водные ресурсы Байкала и крупных рек. </w:t>
      </w:r>
      <w:proofErr w:type="spellStart"/>
      <w:r w:rsidRPr="00C04298">
        <w:rPr>
          <w:color w:val="333333"/>
        </w:rPr>
        <w:t>Ангаро-Енисейский</w:t>
      </w:r>
      <w:proofErr w:type="spellEnd"/>
      <w:r w:rsidRPr="00C04298">
        <w:rPr>
          <w:color w:val="333333"/>
        </w:rPr>
        <w:t xml:space="preserve"> каскад ГЭС — крупнейший производитель электроэнергии в стране. Перспективы развития энергоёмких отраслей.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Дальний Восток, его географическое положение, ресурсы, население и специфика хозяйственной специализации. Самый большой по площади пр</w:t>
      </w:r>
      <w:r w:rsidRPr="00C04298">
        <w:rPr>
          <w:color w:val="333333"/>
        </w:rPr>
        <w:t>и</w:t>
      </w:r>
      <w:r w:rsidRPr="00C04298">
        <w:rPr>
          <w:color w:val="333333"/>
        </w:rPr>
        <w:t xml:space="preserve">родно-хозяйственный регион страны. 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Благоприятное приморское положение, крайне слабая освоенность, удалённость от развитой части страны. Специализация — вывоз леса, рыбы, руд цветных металлов, золота, алмазов.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lastRenderedPageBreak/>
        <w:t>Учебные понятия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Транзитное положение, добывающие отрасли, энергоёмкие производства, Нечерноземье.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Основные образовательные идеи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Формирование географии населения и хозяйственных особенностей каждого региона — результат сочетания длительного исторического развития, природных условий и ресурсов территории.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color w:val="333333"/>
        </w:rPr>
        <w:t>• Каждый из регионов России имеет свои неповторимые особенности.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Практические работы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Определение природных условий, определяющих хозяйственную специализацию территории природно-хозяйственного региона.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5.Описание ЭГП региона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6. Определение факторов, влияющих на специализацию региона</w:t>
      </w:r>
      <w:r w:rsidRPr="00C04298">
        <w:rPr>
          <w:i/>
          <w:iCs/>
          <w:color w:val="333333"/>
        </w:rPr>
        <w:t>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b/>
          <w:bCs/>
          <w:i/>
          <w:iCs/>
          <w:color w:val="333333"/>
        </w:rPr>
        <w:t>7. Описание региона по типовому плану.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Сравнительная характеристика географического положения природно-хозяйственных регионов.</w:t>
      </w:r>
    </w:p>
    <w:p w:rsidR="00C04298" w:rsidRPr="00C04298" w:rsidRDefault="00C04298" w:rsidP="00C76766">
      <w:pPr>
        <w:pStyle w:val="a3"/>
        <w:shd w:val="clear" w:color="auto" w:fill="FFFFFF"/>
        <w:spacing w:before="0" w:beforeAutospacing="0" w:after="0" w:afterAutospacing="0"/>
        <w:jc w:val="both"/>
      </w:pPr>
      <w:r w:rsidRPr="00C04298">
        <w:rPr>
          <w:i/>
          <w:iCs/>
          <w:color w:val="333333"/>
        </w:rPr>
        <w:t>- Анализ специфики размещения населения и хозяйства на территории природно-хозяйственного региона.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b/>
          <w:bCs/>
          <w:color w:val="333333"/>
        </w:rPr>
        <w:t>Заключение (</w:t>
      </w:r>
      <w:r w:rsidR="000F0312">
        <w:rPr>
          <w:b/>
          <w:bCs/>
          <w:color w:val="333333"/>
        </w:rPr>
        <w:t>2</w:t>
      </w:r>
      <w:r w:rsidRPr="00C04298">
        <w:rPr>
          <w:b/>
          <w:bCs/>
          <w:color w:val="333333"/>
        </w:rPr>
        <w:t xml:space="preserve"> часа)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Место России в мировой экономике. 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Учебные понятия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Место России в мировой экономике.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Основные образовательные идеи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• На протяжении своей истории Россия играла значимую роль в системе мирового хозяйства, причём эта роль менялась.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• После распада СССР и экономического кризиса Россия постепенно восстанавливает свой экономический потенциал, оставаясь пока поставщиком на мировой рынок в основном сырьевой продукции.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b/>
          <w:bCs/>
          <w:i/>
          <w:iCs/>
          <w:color w:val="333333"/>
        </w:rPr>
        <w:t>Практическая работа</w:t>
      </w:r>
    </w:p>
    <w:p w:rsidR="00F248EE" w:rsidRPr="00C04298" w:rsidRDefault="00F248EE" w:rsidP="00F248EE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i/>
          <w:iCs/>
          <w:color w:val="333333"/>
        </w:rPr>
        <w:t>- Определение по статистическим показателям место и роль России в мире.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b/>
          <w:bCs/>
          <w:color w:val="333333"/>
        </w:rPr>
        <w:t>Географическая номенклатура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Крайние точки: мыс Флигели, мыс Челюскин, гора </w:t>
      </w:r>
      <w:proofErr w:type="spellStart"/>
      <w:r w:rsidRPr="00C04298">
        <w:rPr>
          <w:color w:val="333333"/>
        </w:rPr>
        <w:t>Базардюзю</w:t>
      </w:r>
      <w:proofErr w:type="spellEnd"/>
      <w:r w:rsidRPr="00C04298">
        <w:rPr>
          <w:color w:val="333333"/>
        </w:rPr>
        <w:t>, Куршская коса.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>Моря: Баренцево, Белое, Лаптевых, Карское, Восточно-Сибирское, Чукотское, Берингово, Охотское, Японское, Балтийское, Чёрное, Азовское, Ка</w:t>
      </w:r>
      <w:r w:rsidRPr="00C04298">
        <w:rPr>
          <w:color w:val="333333"/>
        </w:rPr>
        <w:t>с</w:t>
      </w:r>
      <w:r w:rsidRPr="00C04298">
        <w:rPr>
          <w:color w:val="333333"/>
        </w:rPr>
        <w:t>пийское море-озеро.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Заливы: Гданьский, Финский, Кандалакшский, Онежская губа, </w:t>
      </w:r>
      <w:proofErr w:type="spellStart"/>
      <w:r w:rsidRPr="00C04298">
        <w:rPr>
          <w:color w:val="333333"/>
        </w:rPr>
        <w:t>Байдарацкая</w:t>
      </w:r>
      <w:proofErr w:type="spellEnd"/>
      <w:r w:rsidRPr="00C04298">
        <w:rPr>
          <w:color w:val="333333"/>
        </w:rPr>
        <w:t xml:space="preserve"> губа, Обская губа, Енисейский, </w:t>
      </w:r>
      <w:proofErr w:type="spellStart"/>
      <w:r w:rsidRPr="00C04298">
        <w:rPr>
          <w:color w:val="333333"/>
        </w:rPr>
        <w:t>Пенжинская</w:t>
      </w:r>
      <w:proofErr w:type="spellEnd"/>
      <w:r w:rsidRPr="00C04298">
        <w:rPr>
          <w:color w:val="333333"/>
        </w:rPr>
        <w:t xml:space="preserve"> губа, Петра Великого.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Проливы: Лаперуза, </w:t>
      </w:r>
      <w:proofErr w:type="spellStart"/>
      <w:r w:rsidRPr="00C04298">
        <w:rPr>
          <w:color w:val="333333"/>
        </w:rPr>
        <w:t>Кунаширский</w:t>
      </w:r>
      <w:proofErr w:type="spellEnd"/>
      <w:r w:rsidRPr="00C04298">
        <w:rPr>
          <w:color w:val="333333"/>
        </w:rPr>
        <w:t>, Керченский, Берингов, Татарский.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Острова и архипелаги: Земля Франца Иосифа, Новая Земля, Новосибирские, Северная Земля, Врангеля, Сахалин, Курильские, Соловецкие, </w:t>
      </w:r>
      <w:proofErr w:type="spellStart"/>
      <w:r w:rsidRPr="00C04298">
        <w:rPr>
          <w:color w:val="333333"/>
        </w:rPr>
        <w:t>Колгуев</w:t>
      </w:r>
      <w:proofErr w:type="spellEnd"/>
      <w:r w:rsidRPr="00C04298">
        <w:rPr>
          <w:color w:val="333333"/>
        </w:rPr>
        <w:t>, Вайгач, Кижи, Валаам, Командорские.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Полуострова: Камчатка, Крымский, Ямал, Таймыр, Кольский, Канин, Рыбачий, Таманский, </w:t>
      </w:r>
      <w:proofErr w:type="spellStart"/>
      <w:r w:rsidRPr="00C04298">
        <w:rPr>
          <w:color w:val="333333"/>
        </w:rPr>
        <w:t>Гыданский</w:t>
      </w:r>
      <w:proofErr w:type="spellEnd"/>
      <w:r w:rsidRPr="00C04298">
        <w:rPr>
          <w:color w:val="333333"/>
        </w:rPr>
        <w:t>, Чукотский.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Реки: Волга, Дон, Обь, Иртыш, Лена, Енисей, Ангара, Яна, Индигирка, Колыма, Анадырь, Амур, Зея, Бурея, Шилка, </w:t>
      </w:r>
      <w:proofErr w:type="spellStart"/>
      <w:r w:rsidRPr="00C04298">
        <w:rPr>
          <w:color w:val="333333"/>
        </w:rPr>
        <w:t>Аргунь</w:t>
      </w:r>
      <w:proofErr w:type="spellEnd"/>
      <w:r w:rsidRPr="00C04298">
        <w:rPr>
          <w:color w:val="333333"/>
        </w:rPr>
        <w:t>, Северная Двина, Печ</w:t>
      </w:r>
      <w:r w:rsidRPr="00C04298">
        <w:rPr>
          <w:color w:val="333333"/>
        </w:rPr>
        <w:t>о</w:t>
      </w:r>
      <w:r w:rsidRPr="00C04298">
        <w:rPr>
          <w:color w:val="333333"/>
        </w:rPr>
        <w:t>ра, Онега, Мезень, Ока, Вятка, Кама, Нева, Кубань, Кума, Терек, Урал, Белая, Чусовая, Исеть, Бия, Катунь, Тобол, Ишим, Пур, Таз, Нижняя Тунг</w:t>
      </w:r>
      <w:r w:rsidRPr="00C04298">
        <w:rPr>
          <w:color w:val="333333"/>
        </w:rPr>
        <w:t>у</w:t>
      </w:r>
      <w:r w:rsidRPr="00C04298">
        <w:rPr>
          <w:color w:val="333333"/>
        </w:rPr>
        <w:t>ска, Подкаменная Тунгуска, Вилюй, Алдан, Хатанга, Селенга, Оленёк, Уссури, Камчатка.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Озёра: Чудское, Онежское, Ладожское, Байкал, Таймыр, Телецкое, Селигер, </w:t>
      </w:r>
      <w:proofErr w:type="spellStart"/>
      <w:r w:rsidRPr="00C04298">
        <w:rPr>
          <w:color w:val="333333"/>
        </w:rPr>
        <w:t>Имандра</w:t>
      </w:r>
      <w:proofErr w:type="spellEnd"/>
      <w:r w:rsidRPr="00C04298">
        <w:rPr>
          <w:color w:val="333333"/>
        </w:rPr>
        <w:t xml:space="preserve">, Псковское, Ильмень, </w:t>
      </w:r>
      <w:proofErr w:type="spellStart"/>
      <w:r w:rsidRPr="00C04298">
        <w:rPr>
          <w:color w:val="333333"/>
        </w:rPr>
        <w:t>Плещеево</w:t>
      </w:r>
      <w:proofErr w:type="spellEnd"/>
      <w:r w:rsidRPr="00C04298">
        <w:rPr>
          <w:color w:val="333333"/>
        </w:rPr>
        <w:t xml:space="preserve">, Эльтон, Баскунчак, </w:t>
      </w:r>
      <w:proofErr w:type="spellStart"/>
      <w:r w:rsidRPr="00C04298">
        <w:rPr>
          <w:color w:val="333333"/>
        </w:rPr>
        <w:t>Кулу</w:t>
      </w:r>
      <w:r w:rsidRPr="00C04298">
        <w:rPr>
          <w:color w:val="333333"/>
        </w:rPr>
        <w:t>н</w:t>
      </w:r>
      <w:r w:rsidRPr="00C04298">
        <w:rPr>
          <w:color w:val="333333"/>
        </w:rPr>
        <w:t>динское</w:t>
      </w:r>
      <w:proofErr w:type="spellEnd"/>
      <w:r w:rsidRPr="00C04298">
        <w:rPr>
          <w:color w:val="333333"/>
        </w:rPr>
        <w:t xml:space="preserve">, Чаны, </w:t>
      </w:r>
      <w:proofErr w:type="spellStart"/>
      <w:r w:rsidRPr="00C04298">
        <w:rPr>
          <w:color w:val="333333"/>
        </w:rPr>
        <w:t>Ханка</w:t>
      </w:r>
      <w:proofErr w:type="spellEnd"/>
      <w:r w:rsidRPr="00C04298">
        <w:rPr>
          <w:color w:val="333333"/>
        </w:rPr>
        <w:t>, Сиваш.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Водохранилища: Куйбышевское, Рыбинское, Братское, Волгоградское, Цимлянское, Вилюйское, </w:t>
      </w:r>
      <w:proofErr w:type="spellStart"/>
      <w:r w:rsidRPr="00C04298">
        <w:rPr>
          <w:color w:val="333333"/>
        </w:rPr>
        <w:t>Зейское</w:t>
      </w:r>
      <w:proofErr w:type="spellEnd"/>
      <w:r w:rsidRPr="00C04298">
        <w:rPr>
          <w:color w:val="333333"/>
        </w:rPr>
        <w:t>, Горьковское.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lastRenderedPageBreak/>
        <w:t>Каналы: Беломорско-Балтийский, Мариинская система, Волго-Балтийский, им. Москвы, Волго-Донской.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Горы: Хибины, Крымские, Большой Кавказ, Казбек, Эльбрус, Урал, Народная, </w:t>
      </w:r>
      <w:proofErr w:type="spellStart"/>
      <w:r w:rsidRPr="00C04298">
        <w:rPr>
          <w:color w:val="333333"/>
        </w:rPr>
        <w:t>Ямантау</w:t>
      </w:r>
      <w:proofErr w:type="spellEnd"/>
      <w:r w:rsidRPr="00C04298">
        <w:rPr>
          <w:color w:val="333333"/>
        </w:rPr>
        <w:t xml:space="preserve">, Магнитная, Качканар, Алтай, Белуха, </w:t>
      </w:r>
      <w:proofErr w:type="spellStart"/>
      <w:r w:rsidRPr="00C04298">
        <w:rPr>
          <w:color w:val="333333"/>
        </w:rPr>
        <w:t>Салаирский</w:t>
      </w:r>
      <w:proofErr w:type="spellEnd"/>
      <w:r w:rsidRPr="00C04298">
        <w:rPr>
          <w:color w:val="333333"/>
        </w:rPr>
        <w:t xml:space="preserve"> кряж, Кузнецкий Алатау, Западный и Восточный Саян, </w:t>
      </w:r>
      <w:proofErr w:type="spellStart"/>
      <w:r w:rsidRPr="00C04298">
        <w:rPr>
          <w:color w:val="333333"/>
        </w:rPr>
        <w:t>Бырранга</w:t>
      </w:r>
      <w:proofErr w:type="spellEnd"/>
      <w:r w:rsidRPr="00C04298">
        <w:rPr>
          <w:color w:val="333333"/>
        </w:rPr>
        <w:t xml:space="preserve">, Енисейский кряж, Становое нагорье, </w:t>
      </w:r>
      <w:proofErr w:type="spellStart"/>
      <w:r w:rsidRPr="00C04298">
        <w:rPr>
          <w:color w:val="333333"/>
        </w:rPr>
        <w:t>Алданское</w:t>
      </w:r>
      <w:proofErr w:type="spellEnd"/>
      <w:r w:rsidRPr="00C04298">
        <w:rPr>
          <w:color w:val="333333"/>
        </w:rPr>
        <w:t xml:space="preserve"> нагорье, </w:t>
      </w:r>
      <w:proofErr w:type="spellStart"/>
      <w:r w:rsidRPr="00C04298">
        <w:rPr>
          <w:color w:val="333333"/>
        </w:rPr>
        <w:t>Витимское</w:t>
      </w:r>
      <w:proofErr w:type="spellEnd"/>
      <w:r w:rsidRPr="00C04298">
        <w:rPr>
          <w:color w:val="333333"/>
        </w:rPr>
        <w:t xml:space="preserve"> плоскогорье, Ст</w:t>
      </w:r>
      <w:r w:rsidRPr="00C04298">
        <w:rPr>
          <w:color w:val="333333"/>
        </w:rPr>
        <w:t>а</w:t>
      </w:r>
      <w:r w:rsidRPr="00C04298">
        <w:rPr>
          <w:color w:val="333333"/>
        </w:rPr>
        <w:t xml:space="preserve">новой хребет, </w:t>
      </w:r>
      <w:proofErr w:type="spellStart"/>
      <w:r w:rsidRPr="00C04298">
        <w:rPr>
          <w:color w:val="333333"/>
        </w:rPr>
        <w:t>Верхоянский</w:t>
      </w:r>
      <w:proofErr w:type="spellEnd"/>
      <w:r w:rsidRPr="00C04298">
        <w:rPr>
          <w:color w:val="333333"/>
        </w:rPr>
        <w:t xml:space="preserve"> хребет, хребет Черского, Чукотское нагорье, </w:t>
      </w:r>
      <w:proofErr w:type="spellStart"/>
      <w:r w:rsidRPr="00C04298">
        <w:rPr>
          <w:color w:val="333333"/>
        </w:rPr>
        <w:t>Джугджур</w:t>
      </w:r>
      <w:proofErr w:type="spellEnd"/>
      <w:r w:rsidRPr="00C04298">
        <w:rPr>
          <w:color w:val="333333"/>
        </w:rPr>
        <w:t>, Сихотэ-Алинь, Ключевская Сопка, Авачинская Сопка, Шивелуч.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Возвышенности: Среднерусская, Приволжская, Среднесибирское плоскогорье, плато </w:t>
      </w:r>
      <w:proofErr w:type="spellStart"/>
      <w:r w:rsidRPr="00C04298">
        <w:rPr>
          <w:color w:val="333333"/>
        </w:rPr>
        <w:t>Путорана</w:t>
      </w:r>
      <w:proofErr w:type="spellEnd"/>
      <w:r w:rsidRPr="00C04298">
        <w:rPr>
          <w:color w:val="333333"/>
        </w:rPr>
        <w:t xml:space="preserve">, </w:t>
      </w:r>
      <w:proofErr w:type="spellStart"/>
      <w:r w:rsidRPr="00C04298">
        <w:rPr>
          <w:color w:val="333333"/>
        </w:rPr>
        <w:t>Тиманский</w:t>
      </w:r>
      <w:proofErr w:type="spellEnd"/>
      <w:r w:rsidRPr="00C04298">
        <w:rPr>
          <w:color w:val="333333"/>
        </w:rPr>
        <w:t xml:space="preserve"> кряж, Северные Увалы, Валдайская, Ставропольская, Сибирские Увалы.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Равнины: Восточно-Европейская (Русская), </w:t>
      </w:r>
      <w:proofErr w:type="spellStart"/>
      <w:r w:rsidRPr="00C04298">
        <w:rPr>
          <w:color w:val="333333"/>
        </w:rPr>
        <w:t>Западно-Сибирская</w:t>
      </w:r>
      <w:proofErr w:type="spellEnd"/>
      <w:r w:rsidRPr="00C04298">
        <w:rPr>
          <w:color w:val="333333"/>
        </w:rPr>
        <w:t xml:space="preserve">, Окско-Донская, </w:t>
      </w:r>
      <w:proofErr w:type="spellStart"/>
      <w:r w:rsidRPr="00C04298">
        <w:rPr>
          <w:color w:val="333333"/>
        </w:rPr>
        <w:t>Ишимская</w:t>
      </w:r>
      <w:proofErr w:type="spellEnd"/>
      <w:r w:rsidRPr="00C04298">
        <w:rPr>
          <w:color w:val="333333"/>
        </w:rPr>
        <w:t xml:space="preserve">, Барабинская, </w:t>
      </w:r>
      <w:proofErr w:type="spellStart"/>
      <w:r w:rsidRPr="00C04298">
        <w:rPr>
          <w:color w:val="333333"/>
        </w:rPr>
        <w:t>Зейско-Буреинская</w:t>
      </w:r>
      <w:proofErr w:type="spellEnd"/>
      <w:r w:rsidRPr="00C04298">
        <w:rPr>
          <w:color w:val="333333"/>
        </w:rPr>
        <w:t>, Центрально-Якутская.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Низменности: </w:t>
      </w:r>
      <w:proofErr w:type="spellStart"/>
      <w:r w:rsidRPr="00C04298">
        <w:rPr>
          <w:color w:val="333333"/>
        </w:rPr>
        <w:t>Яно-Индигирская</w:t>
      </w:r>
      <w:proofErr w:type="spellEnd"/>
      <w:r w:rsidRPr="00C04298">
        <w:rPr>
          <w:color w:val="333333"/>
        </w:rPr>
        <w:t xml:space="preserve">, Колымская, </w:t>
      </w:r>
      <w:proofErr w:type="spellStart"/>
      <w:r w:rsidRPr="00C04298">
        <w:rPr>
          <w:color w:val="333333"/>
        </w:rPr>
        <w:t>Средне-Амурская</w:t>
      </w:r>
      <w:proofErr w:type="spellEnd"/>
      <w:r w:rsidRPr="00C04298">
        <w:rPr>
          <w:color w:val="333333"/>
        </w:rPr>
        <w:t xml:space="preserve">, </w:t>
      </w:r>
      <w:proofErr w:type="spellStart"/>
      <w:r w:rsidRPr="00C04298">
        <w:rPr>
          <w:color w:val="333333"/>
        </w:rPr>
        <w:t>Кумо-Манычская</w:t>
      </w:r>
      <w:proofErr w:type="spellEnd"/>
      <w:r w:rsidRPr="00C04298">
        <w:rPr>
          <w:color w:val="333333"/>
        </w:rPr>
        <w:t xml:space="preserve"> впадина, Прикаспийская, Печорская, Мещерская, Окско-Донская, </w:t>
      </w:r>
      <w:proofErr w:type="spellStart"/>
      <w:r w:rsidRPr="00C04298">
        <w:rPr>
          <w:color w:val="333333"/>
        </w:rPr>
        <w:t>Прикубанская</w:t>
      </w:r>
      <w:proofErr w:type="spellEnd"/>
      <w:r w:rsidRPr="00C04298">
        <w:rPr>
          <w:color w:val="333333"/>
        </w:rPr>
        <w:t>, Кузнецкая котловина, Северо-Сибирская, Минусинская, Тувинская котловины.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Заповедники и другие особо охраняемые природные территории: Астраханский, </w:t>
      </w:r>
      <w:proofErr w:type="spellStart"/>
      <w:r w:rsidRPr="00C04298">
        <w:rPr>
          <w:color w:val="333333"/>
        </w:rPr>
        <w:t>Баргузинский</w:t>
      </w:r>
      <w:proofErr w:type="spellEnd"/>
      <w:r w:rsidRPr="00C04298">
        <w:rPr>
          <w:color w:val="333333"/>
        </w:rPr>
        <w:t xml:space="preserve">, Кандалакшский, </w:t>
      </w:r>
      <w:proofErr w:type="spellStart"/>
      <w:r w:rsidRPr="00C04298">
        <w:rPr>
          <w:color w:val="333333"/>
        </w:rPr>
        <w:t>Галичья</w:t>
      </w:r>
      <w:proofErr w:type="spellEnd"/>
      <w:r w:rsidRPr="00C04298">
        <w:rPr>
          <w:color w:val="333333"/>
        </w:rPr>
        <w:t xml:space="preserve"> Гора, Кедровая Падь, Пр</w:t>
      </w:r>
      <w:r w:rsidRPr="00C04298">
        <w:rPr>
          <w:color w:val="333333"/>
        </w:rPr>
        <w:t>и</w:t>
      </w:r>
      <w:r w:rsidRPr="00C04298">
        <w:rPr>
          <w:color w:val="333333"/>
        </w:rPr>
        <w:t xml:space="preserve">окско-Террасный, Лапландский, Дарвинский, Самарская Лука, Тебердинский, </w:t>
      </w:r>
      <w:proofErr w:type="spellStart"/>
      <w:r w:rsidRPr="00C04298">
        <w:rPr>
          <w:color w:val="333333"/>
        </w:rPr>
        <w:t>Печоро-Илычский</w:t>
      </w:r>
      <w:proofErr w:type="spellEnd"/>
      <w:r w:rsidRPr="00C04298">
        <w:rPr>
          <w:color w:val="333333"/>
        </w:rPr>
        <w:t xml:space="preserve">, Башкирский, </w:t>
      </w:r>
      <w:proofErr w:type="spellStart"/>
      <w:r w:rsidRPr="00C04298">
        <w:rPr>
          <w:color w:val="333333"/>
        </w:rPr>
        <w:t>Ильменский</w:t>
      </w:r>
      <w:proofErr w:type="spellEnd"/>
      <w:r w:rsidRPr="00C04298">
        <w:rPr>
          <w:color w:val="333333"/>
        </w:rPr>
        <w:t>, Алтайский, Таймы</w:t>
      </w:r>
      <w:r w:rsidRPr="00C04298">
        <w:rPr>
          <w:color w:val="333333"/>
        </w:rPr>
        <w:t>р</w:t>
      </w:r>
      <w:r w:rsidRPr="00C04298">
        <w:rPr>
          <w:color w:val="333333"/>
        </w:rPr>
        <w:t xml:space="preserve">ский, Долина гейзеров, Ленские Столбы, </w:t>
      </w:r>
      <w:proofErr w:type="spellStart"/>
      <w:r w:rsidRPr="00C04298">
        <w:rPr>
          <w:color w:val="333333"/>
        </w:rPr>
        <w:t>Усть-Ленский</w:t>
      </w:r>
      <w:proofErr w:type="spellEnd"/>
      <w:r w:rsidRPr="00C04298">
        <w:rPr>
          <w:color w:val="333333"/>
        </w:rPr>
        <w:t xml:space="preserve">, </w:t>
      </w:r>
      <w:proofErr w:type="spellStart"/>
      <w:r w:rsidRPr="00C04298">
        <w:rPr>
          <w:color w:val="333333"/>
        </w:rPr>
        <w:t>Кроноцкий</w:t>
      </w:r>
      <w:proofErr w:type="spellEnd"/>
      <w:r w:rsidRPr="00C04298">
        <w:rPr>
          <w:color w:val="333333"/>
        </w:rPr>
        <w:t>, Остров Врангеля, Дальневосточный морской.</w:t>
      </w:r>
    </w:p>
    <w:p w:rsidR="00C04298" w:rsidRPr="00C04298" w:rsidRDefault="00C04298" w:rsidP="00C04298">
      <w:pPr>
        <w:pStyle w:val="a3"/>
        <w:shd w:val="clear" w:color="auto" w:fill="FFFFFF"/>
        <w:spacing w:before="0" w:beforeAutospacing="0" w:after="0" w:afterAutospacing="0"/>
      </w:pPr>
      <w:r w:rsidRPr="00C04298">
        <w:rPr>
          <w:color w:val="333333"/>
        </w:rPr>
        <w:t xml:space="preserve">Месторождения: Печорский угольный бассейн, Курская магнитная аномалия, Подмосковный буроугольный бассейн, Баскунчак (соли), Западно-Сибирский нефтегазоносный бассейн, Кузбасс, Горная </w:t>
      </w:r>
      <w:proofErr w:type="spellStart"/>
      <w:r w:rsidRPr="00C04298">
        <w:rPr>
          <w:color w:val="333333"/>
        </w:rPr>
        <w:t>Шория</w:t>
      </w:r>
      <w:proofErr w:type="spellEnd"/>
      <w:r w:rsidRPr="00C04298">
        <w:rPr>
          <w:color w:val="333333"/>
        </w:rPr>
        <w:t xml:space="preserve"> (железные руды), Донбасс, Хибины (апатиты), Канско-Ачинский, Ленский, Тунгу</w:t>
      </w:r>
      <w:r w:rsidRPr="00C04298">
        <w:rPr>
          <w:color w:val="333333"/>
        </w:rPr>
        <w:t>с</w:t>
      </w:r>
      <w:r w:rsidRPr="00C04298">
        <w:rPr>
          <w:color w:val="333333"/>
        </w:rPr>
        <w:t xml:space="preserve">ский, Южно-Якутский угольные бассейны, </w:t>
      </w:r>
      <w:proofErr w:type="spellStart"/>
      <w:r w:rsidRPr="00C04298">
        <w:rPr>
          <w:color w:val="333333"/>
        </w:rPr>
        <w:t>Удоканское</w:t>
      </w:r>
      <w:proofErr w:type="spellEnd"/>
      <w:r w:rsidRPr="00C04298">
        <w:rPr>
          <w:color w:val="333333"/>
        </w:rPr>
        <w:t xml:space="preserve"> (медь), Алдан и Бодайбо (золото), Мирный (алмазы).</w:t>
      </w:r>
    </w:p>
    <w:p w:rsidR="005E259A" w:rsidRDefault="005E259A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9A" w:rsidRDefault="005E259A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9A" w:rsidRDefault="005E259A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9A" w:rsidRDefault="005E259A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9A" w:rsidRDefault="005E259A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66" w:rsidRDefault="000F7766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66" w:rsidRDefault="000F7766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66" w:rsidRDefault="000F7766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766" w:rsidRDefault="000F7766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9A" w:rsidRDefault="005E259A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59A" w:rsidRDefault="005E259A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461" w:rsidRPr="00C25461" w:rsidRDefault="00C25461" w:rsidP="00496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15733" w:type="dxa"/>
        <w:tblLayout w:type="fixed"/>
        <w:tblLook w:val="04A0"/>
      </w:tblPr>
      <w:tblGrid>
        <w:gridCol w:w="517"/>
        <w:gridCol w:w="581"/>
        <w:gridCol w:w="4620"/>
        <w:gridCol w:w="880"/>
        <w:gridCol w:w="6600"/>
        <w:gridCol w:w="1328"/>
        <w:gridCol w:w="1207"/>
      </w:tblGrid>
      <w:tr w:rsidR="00754279" w:rsidRPr="00C25461" w:rsidTr="00754279">
        <w:trPr>
          <w:cantSplit/>
          <w:trHeight w:val="692"/>
        </w:trPr>
        <w:tc>
          <w:tcPr>
            <w:tcW w:w="517" w:type="dxa"/>
            <w:hideMark/>
          </w:tcPr>
          <w:p w:rsidR="00754279" w:rsidRPr="00C25461" w:rsidRDefault="00754279" w:rsidP="0007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4279" w:rsidRPr="00C25461" w:rsidRDefault="00754279" w:rsidP="0007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1" w:type="dxa"/>
            <w:textDirection w:val="btLr"/>
            <w:hideMark/>
          </w:tcPr>
          <w:p w:rsidR="00754279" w:rsidRDefault="00754279" w:rsidP="00227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по </w:t>
            </w:r>
          </w:p>
          <w:p w:rsidR="00754279" w:rsidRPr="002277A9" w:rsidRDefault="00754279" w:rsidP="002277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7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разделу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0" w:type="dxa"/>
          </w:tcPr>
          <w:p w:rsidR="00754279" w:rsidRPr="00C25461" w:rsidRDefault="00754279" w:rsidP="00CF0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урок</w:t>
            </w:r>
            <w:r w:rsidR="00CF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0" w:type="dxa"/>
          </w:tcPr>
          <w:p w:rsidR="00754279" w:rsidRPr="00C25461" w:rsidRDefault="00754279" w:rsidP="00C254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r w:rsidRPr="0050190F">
              <w:rPr>
                <w:rFonts w:ascii="Times New Roman" w:hAnsi="Times New Roman" w:cs="Times New Roman"/>
              </w:rPr>
              <w:t>учебной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28" w:type="dxa"/>
            <w:hideMark/>
          </w:tcPr>
          <w:p w:rsidR="00754279" w:rsidRPr="00C25461" w:rsidRDefault="00754279" w:rsidP="00075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7" w:type="dxa"/>
          </w:tcPr>
          <w:p w:rsidR="00754279" w:rsidRPr="00C25461" w:rsidRDefault="00754279" w:rsidP="00075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0B67A4" w:rsidRPr="00C25461" w:rsidTr="00754279">
        <w:tc>
          <w:tcPr>
            <w:tcW w:w="1098" w:type="dxa"/>
            <w:gridSpan w:val="2"/>
          </w:tcPr>
          <w:p w:rsidR="000B67A4" w:rsidRPr="00C25461" w:rsidRDefault="000B67A4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8" w:type="dxa"/>
            <w:gridSpan w:val="4"/>
            <w:hideMark/>
          </w:tcPr>
          <w:p w:rsidR="000B67A4" w:rsidRPr="00C25461" w:rsidRDefault="000B67A4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– 1 час</w:t>
            </w:r>
          </w:p>
        </w:tc>
        <w:tc>
          <w:tcPr>
            <w:tcW w:w="1207" w:type="dxa"/>
          </w:tcPr>
          <w:p w:rsidR="000B67A4" w:rsidRPr="00C25461" w:rsidRDefault="000B67A4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rPr>
          <w:trHeight w:val="286"/>
        </w:trPr>
        <w:tc>
          <w:tcPr>
            <w:tcW w:w="517" w:type="dxa"/>
            <w:hideMark/>
          </w:tcPr>
          <w:p w:rsidR="00754279" w:rsidRPr="00C25461" w:rsidRDefault="00754279" w:rsidP="003D5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" w:type="dxa"/>
            <w:hideMark/>
          </w:tcPr>
          <w:p w:rsidR="00754279" w:rsidRPr="00C25461" w:rsidRDefault="00754279" w:rsidP="003D5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hideMark/>
          </w:tcPr>
          <w:p w:rsidR="00754279" w:rsidRPr="00C25461" w:rsidRDefault="00754279" w:rsidP="003D5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кономическая и социальная география.</w:t>
            </w:r>
          </w:p>
        </w:tc>
        <w:tc>
          <w:tcPr>
            <w:tcW w:w="880" w:type="dxa"/>
          </w:tcPr>
          <w:p w:rsidR="00754279" w:rsidRPr="00C25461" w:rsidRDefault="00754279" w:rsidP="003D5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достоверные сведения в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(в т.ч. выделять главное, делить текст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части) и обобщать тематический материал;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proofErr w:type="spellStart"/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 и понятия; строить 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рассуждения; находить з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кономерности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наблюдений; составлять оп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достоверных источников информации; кла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сравнивать объекты и явления.</w:t>
            </w:r>
          </w:p>
        </w:tc>
        <w:tc>
          <w:tcPr>
            <w:tcW w:w="1328" w:type="dxa"/>
            <w:hideMark/>
          </w:tcPr>
          <w:p w:rsidR="00754279" w:rsidRPr="00C25461" w:rsidRDefault="00754279" w:rsidP="003D5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3D5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0B67A4" w:rsidRPr="00C25461" w:rsidTr="00754279">
        <w:tc>
          <w:tcPr>
            <w:tcW w:w="1098" w:type="dxa"/>
            <w:gridSpan w:val="2"/>
          </w:tcPr>
          <w:p w:rsidR="000B67A4" w:rsidRPr="00C25461" w:rsidRDefault="000B67A4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8" w:type="dxa"/>
            <w:gridSpan w:val="4"/>
            <w:hideMark/>
          </w:tcPr>
          <w:p w:rsidR="000B67A4" w:rsidRPr="00C25461" w:rsidRDefault="000B67A4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Россия на карте - </w:t>
            </w:r>
            <w:r w:rsid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07" w:type="dxa"/>
          </w:tcPr>
          <w:p w:rsidR="000B67A4" w:rsidRPr="00C25461" w:rsidRDefault="000B67A4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Экономико-географическое положение России. Практическая работа «Составл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описания экономико-географического положения России по типовому плану».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CE7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ЭГП России;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ЭГП России в повседневной жизни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жизни и здоровья; понимание и принятие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практ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работы;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аргументированное оценивание своих и ч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 поступков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однозначных и неоднозначных ситуациях (в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учебных), опираясь на общечеловеческие нравственные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Политико-географическое положение России. Практическая работа «Составл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описания политико-географического положения России по типовому плану».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ПГП России;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ПГП России в повседневной жизни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жизни и здоровья; понимание и принятие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практ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работы;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аргументированное оценивание своих и ч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 поступков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однозначных и неоднозначных ситуациях (в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учебных), опираясь на общечеловеческие нравственные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территории России.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B65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формировании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здоровья; п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и принятие правил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ты; аргументированное 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и чужих поступков в однозначных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неоднозначных ситуациях (в т.ч. учебных), опираясь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нравственные ценности; осо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выражение и контроль своих эмоций;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эмоционального состояния других людей;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 своего характера, интересов, целей,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позиций, своего м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ровоззренческого выбора; осознание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себя гр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жданином России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 территориальное ус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России.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 w:val="restart"/>
          </w:tcPr>
          <w:p w:rsidR="00754279" w:rsidRPr="00C25461" w:rsidRDefault="00754279" w:rsidP="00B65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об административном составе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здоровья; п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и принятие правил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ты; аргументированное 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и чужих поступков в однозначных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неоднозначных ситуациях (в т.ч. учебных), опираясь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нравственные ценности; осо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выражение и контроль своих эмоций;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эмоционального состояния других людей;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черт своего характера, интересов, целей,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позиций, своего м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ровоззренческого </w:t>
            </w:r>
            <w:proofErr w:type="spellStart"/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</w:t>
            </w:r>
            <w:proofErr w:type="spellEnd"/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осознание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себя гра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данином России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 территориальное ус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 России. Практическая раб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 «Обозначение на к/карте субъектов РФ различных видов».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Районирование территории России. Пра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работа «Определение админис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состава Федеральных округов на основе анализа политико-административной карты России».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29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районирования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 использование знаний о районировании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России в повседневной жизни для 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здоровья; п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и принятие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практической раб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ты; аргументированное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своих и чужих поступков в однозначных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неоднозначных ситуациях (в т.ч. учебных), опираясь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нравственные ценности;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контроля по теме «Ро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на карте»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A15426" w:rsidRDefault="00754279" w:rsidP="0029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7A4" w:rsidRPr="00C25461" w:rsidTr="00754279">
        <w:tc>
          <w:tcPr>
            <w:tcW w:w="1098" w:type="dxa"/>
            <w:gridSpan w:val="2"/>
          </w:tcPr>
          <w:p w:rsidR="000B67A4" w:rsidRPr="00C25461" w:rsidRDefault="000B67A4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8" w:type="dxa"/>
            <w:gridSpan w:val="4"/>
            <w:hideMark/>
          </w:tcPr>
          <w:p w:rsidR="000B67A4" w:rsidRPr="00C25461" w:rsidRDefault="000B67A4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Природа и человек – </w:t>
            </w:r>
            <w:r w:rsid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207" w:type="dxa"/>
          </w:tcPr>
          <w:p w:rsidR="000B67A4" w:rsidRPr="00C25461" w:rsidRDefault="000B67A4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России.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 w:val="restart"/>
          </w:tcPr>
          <w:p w:rsidR="00754279" w:rsidRPr="00C25461" w:rsidRDefault="00754279" w:rsidP="0029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природных ресурсов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знаний о природных ресурсах России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России.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hideMark/>
          </w:tcPr>
          <w:p w:rsidR="00754279" w:rsidRPr="00C25461" w:rsidRDefault="00754279" w:rsidP="00075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«Расчёт </w:t>
            </w:r>
            <w:proofErr w:type="spellStart"/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  <w:proofErr w:type="spellEnd"/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России по 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 видам природных ресурсов (м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неральных, биологических, водных, з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и т.д.)».</w:t>
            </w:r>
          </w:p>
        </w:tc>
        <w:tc>
          <w:tcPr>
            <w:tcW w:w="880" w:type="dxa"/>
          </w:tcPr>
          <w:p w:rsidR="00754279" w:rsidRPr="00C25461" w:rsidRDefault="00754279" w:rsidP="00075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29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природных ресурсов России;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знаний о природных ресурсах России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 для сохранения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проведения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hideMark/>
          </w:tcPr>
          <w:p w:rsidR="00754279" w:rsidRPr="00C25461" w:rsidRDefault="00754279" w:rsidP="00227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и изменение природной среды.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экологической ситуации отдел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частей территории России».</w:t>
            </w:r>
          </w:p>
        </w:tc>
        <w:tc>
          <w:tcPr>
            <w:tcW w:w="880" w:type="dxa"/>
          </w:tcPr>
          <w:p w:rsidR="00754279" w:rsidRPr="00C25461" w:rsidRDefault="00754279" w:rsidP="00227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29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видов 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их влияния на природную среду;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влиянии 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повседневной жизни для 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здоровья; понимание и принятие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практической 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контроля по теме «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человек»</w:t>
            </w:r>
          </w:p>
        </w:tc>
        <w:tc>
          <w:tcPr>
            <w:tcW w:w="880" w:type="dxa"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290C99" w:rsidRDefault="00754279" w:rsidP="00290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8D5" w:rsidRPr="00C25461" w:rsidTr="00754279">
        <w:tc>
          <w:tcPr>
            <w:tcW w:w="1098" w:type="dxa"/>
            <w:gridSpan w:val="2"/>
          </w:tcPr>
          <w:p w:rsidR="005078D5" w:rsidRPr="00C25461" w:rsidRDefault="005078D5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8" w:type="dxa"/>
            <w:gridSpan w:val="4"/>
            <w:hideMark/>
          </w:tcPr>
          <w:p w:rsidR="005078D5" w:rsidRPr="00C25461" w:rsidRDefault="005078D5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Население России – 9 часов</w:t>
            </w:r>
          </w:p>
        </w:tc>
        <w:tc>
          <w:tcPr>
            <w:tcW w:w="1207" w:type="dxa"/>
          </w:tcPr>
          <w:p w:rsidR="005078D5" w:rsidRPr="00C25461" w:rsidRDefault="005078D5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России.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763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динамики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 использование знаний о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повседне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hideMark/>
          </w:tcPr>
          <w:p w:rsidR="00754279" w:rsidRPr="00C25461" w:rsidRDefault="00754279" w:rsidP="0007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«Расчёт параметров естественного движения населения: ест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прироста, рождаемости, смер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показателя естественного прироста, смертности, рождаемости».</w:t>
            </w:r>
          </w:p>
        </w:tc>
        <w:tc>
          <w:tcPr>
            <w:tcW w:w="880" w:type="dxa"/>
          </w:tcPr>
          <w:p w:rsidR="00754279" w:rsidRPr="00C25461" w:rsidRDefault="00754279" w:rsidP="00075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763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динамики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 использование знаний о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 повседне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здоровья; понимание и принятие правил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 России.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763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размещения населения;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 о размещении населения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населения.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763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миграций населения;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о миграциях населения в по</w:t>
            </w:r>
            <w:r w:rsidRPr="0076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форма расселения.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5E0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сельского расселения;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знаний о сельском расселении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форма расселения.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5E0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городского расселения;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 о городском расселении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0" w:type="dxa"/>
            <w:hideMark/>
          </w:tcPr>
          <w:p w:rsidR="00754279" w:rsidRPr="00C25461" w:rsidRDefault="00754279" w:rsidP="00227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 и религиозный состав насел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России.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картам атласа ареалов ко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пактного проживания крупнейших нар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России».</w:t>
            </w:r>
          </w:p>
        </w:tc>
        <w:tc>
          <w:tcPr>
            <w:tcW w:w="880" w:type="dxa"/>
          </w:tcPr>
          <w:p w:rsidR="00754279" w:rsidRPr="00C25461" w:rsidRDefault="00754279" w:rsidP="002277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5E0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этнического и религиозного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населения; использование знаний об этническом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религ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озном составе населения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 и рынок труда.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5E0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трудовых ресурсов и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в России; использование знаний о трудовых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ресурсах и рынке труда в России в повседневной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сохранения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контроля знаний по теме «Население России».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8D5" w:rsidRPr="00C25461" w:rsidTr="00754279">
        <w:tc>
          <w:tcPr>
            <w:tcW w:w="1098" w:type="dxa"/>
            <w:gridSpan w:val="2"/>
          </w:tcPr>
          <w:p w:rsidR="005078D5" w:rsidRPr="00C25461" w:rsidRDefault="005078D5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8" w:type="dxa"/>
            <w:gridSpan w:val="4"/>
            <w:hideMark/>
          </w:tcPr>
          <w:p w:rsidR="005078D5" w:rsidRPr="00C25461" w:rsidRDefault="005078D5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Отрасли хозяйства России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07" w:type="dxa"/>
          </w:tcPr>
          <w:p w:rsidR="005078D5" w:rsidRPr="00C25461" w:rsidRDefault="005078D5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национальной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 использование знаний о национальной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в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hideMark/>
          </w:tcPr>
          <w:p w:rsidR="00754279" w:rsidRPr="00C25461" w:rsidRDefault="00754279" w:rsidP="00075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структура экономики</w:t>
            </w:r>
            <w:r w:rsidR="001E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схемы 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раслевой структуры народного хозяйства России».</w:t>
            </w:r>
          </w:p>
        </w:tc>
        <w:tc>
          <w:tcPr>
            <w:tcW w:w="880" w:type="dxa"/>
          </w:tcPr>
          <w:p w:rsidR="00754279" w:rsidRPr="00C25461" w:rsidRDefault="00754279" w:rsidP="00075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национальной 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 использование знаний о национальной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здоровья; п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и принятие правил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производства.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факторов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ва; использование знаний о факторах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произво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энергетический комплекс (ТЭК). Нефтяная и газовая промышле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962175" w:rsidRDefault="00754279" w:rsidP="00962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ТЭК; использование знаний о</w:t>
            </w:r>
          </w:p>
          <w:p w:rsidR="00754279" w:rsidRPr="00C25461" w:rsidRDefault="00754279" w:rsidP="00962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ТЭК в повседневной </w:t>
            </w:r>
            <w:proofErr w:type="spellStart"/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</w:t>
            </w:r>
            <w:proofErr w:type="spellEnd"/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ТЭК. Угольная промышленность. Практ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 «Описание отрасли по 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повому плану».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ТЭК; использование знаний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здоровья; п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и принятие правил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 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ТЭК. Электроэнергетика.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ТЭК; использование знаний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комплекс. Черная м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таллургия.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 w:val="restart"/>
          </w:tcPr>
          <w:p w:rsidR="00754279" w:rsidRPr="00C25461" w:rsidRDefault="00754279" w:rsidP="0096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металлургического комплекса;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знаний о металлургическом комплексе в повс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комплекс. Цветная м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таллургия.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комплекс.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 w:val="restart"/>
          </w:tcPr>
          <w:p w:rsidR="00754279" w:rsidRPr="00C25461" w:rsidRDefault="00754279" w:rsidP="0096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машиностроительного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комплекса; использование знаний о машиностроительном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комплексе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комплекс.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промышленность. Практич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работа «Составление схемы межо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раслевых связей отрасли промышленн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химической промышленности;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знаний о химической промышленности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 для сохранения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проведения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промышленность.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754279" w:rsidRPr="00C25461" w:rsidRDefault="00754279" w:rsidP="0096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знаний о химической промышленности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 для сохранения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проведения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комплекс. Растени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 w:val="restart"/>
          </w:tcPr>
          <w:p w:rsidR="00754279" w:rsidRPr="00C25461" w:rsidRDefault="00754279" w:rsidP="009621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АПК; использование знаний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6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комплекс. Животн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754279" w:rsidRPr="00C25461" w:rsidTr="00754279">
        <w:tc>
          <w:tcPr>
            <w:tcW w:w="517" w:type="dxa"/>
            <w:hideMark/>
          </w:tcPr>
          <w:p w:rsidR="00754279" w:rsidRPr="00C25461" w:rsidRDefault="00754279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20" w:type="dxa"/>
            <w:hideMark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Зональная специализация сельского х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зяйства.</w:t>
            </w:r>
          </w:p>
        </w:tc>
        <w:tc>
          <w:tcPr>
            <w:tcW w:w="880" w:type="dxa"/>
          </w:tcPr>
          <w:p w:rsidR="00754279" w:rsidRPr="00C25461" w:rsidRDefault="00754279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 w:val="restart"/>
          </w:tcPr>
          <w:p w:rsidR="00754279" w:rsidRPr="00C25461" w:rsidRDefault="00754279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зональной специализации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хозяйства; использование знаний о зональной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сельского хозяйства в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для сохран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здоровья;</w:t>
            </w:r>
            <w: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пров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практической работы</w:t>
            </w:r>
          </w:p>
        </w:tc>
        <w:tc>
          <w:tcPr>
            <w:tcW w:w="1328" w:type="dxa"/>
            <w:hideMark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54279" w:rsidRPr="00C25461" w:rsidRDefault="00754279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 «Анализ потенц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возможностей территорий пр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зон для развития сельского хозя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и легкая промышленность.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пищевой и лёгкой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 использование знаний о пищевой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лёгкой промышле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повседневной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A746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20" w:type="dxa"/>
            <w:hideMark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комплекс.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транспортного узла»</w:t>
            </w:r>
          </w:p>
        </w:tc>
        <w:tc>
          <w:tcPr>
            <w:tcW w:w="880" w:type="dxa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B40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транспортного комплекса;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знаний о транспортном комплексе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для сохранения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правил проведения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Нематериальная сфера хозяйства.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нематериальной сферы;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знаний о нематериальной сфере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контроля знаний по теме «Отрасли хозяйства России».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B40CC7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5078D5" w:rsidRPr="00C25461" w:rsidTr="00754279">
        <w:tc>
          <w:tcPr>
            <w:tcW w:w="1098" w:type="dxa"/>
            <w:gridSpan w:val="2"/>
          </w:tcPr>
          <w:p w:rsidR="005078D5" w:rsidRPr="00C25461" w:rsidRDefault="005078D5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8" w:type="dxa"/>
            <w:gridSpan w:val="4"/>
            <w:hideMark/>
          </w:tcPr>
          <w:p w:rsidR="005078D5" w:rsidRPr="00C25461" w:rsidRDefault="005078D5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Природно-хозяйственная характеристика России – 2</w:t>
            </w:r>
            <w:r w:rsidR="00D9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207" w:type="dxa"/>
          </w:tcPr>
          <w:p w:rsidR="005078D5" w:rsidRPr="00C25461" w:rsidRDefault="005078D5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hideMark/>
          </w:tcPr>
          <w:p w:rsidR="009F0BCD" w:rsidRPr="00C25461" w:rsidRDefault="009F0BCD" w:rsidP="009F0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Север. Общие сведения. 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«Описание эконом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еографического положения района».</w:t>
            </w:r>
          </w:p>
        </w:tc>
        <w:tc>
          <w:tcPr>
            <w:tcW w:w="880" w:type="dxa"/>
          </w:tcPr>
          <w:p w:rsidR="009F0BCD" w:rsidRPr="00C25461" w:rsidRDefault="009F0BCD" w:rsidP="009F0B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Европейского Севера;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сп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цифике Европейского Севера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проведения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Север. Население, приро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ресурсы и хозяйство. Практическая работа «Определение природных условий, определяющих хозяйственную специал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территории района».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 w:val="restart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и хозяйства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Европейского Севера;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специфике Европейского Севера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проведения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ко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плексного описания района по типовому плану».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vMerge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Северо-Запад. Общие свед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Европейского Северо-Запада;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специфике Европейского Северо-Запада в повседневной жизни для сохранения жизни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здоровья;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Европейский Северо-Запад. Население,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ресурсы и хозяйство.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00" w:type="dxa"/>
          </w:tcPr>
          <w:p w:rsidR="009F0BCD" w:rsidRPr="00C25461" w:rsidRDefault="009F0BCD" w:rsidP="004A0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ресурсов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о-Запада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Северо-Запада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проведения пра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Общие сведения.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Центральной России;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сп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цифике Центральной России в повседневной жизни для с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Население и приро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ресурсы.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4D5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Центральной России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Центральной России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Хозяйство.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4D50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Центральной России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Центральной России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Юг. Общие сведения. Пра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работа «Сравнительная характ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 географического положения 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ропейского Севера и Европейского Юга».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4A0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природы Европейского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спец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фике Европейского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пров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Европейский Юг. Население, природные ресурсы и хозяйство.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4A0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и хозяйства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о сп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цифике Европейского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жизни и здоровья;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 принятие правил пр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</w:t>
            </w:r>
          </w:p>
        </w:tc>
      </w:tr>
      <w:tr w:rsidR="009F0BCD" w:rsidRPr="00C25461" w:rsidTr="00CF0ABE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F0BCD" w:rsidRPr="00C25461" w:rsidRDefault="009F0BCD" w:rsidP="003B3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 географического положения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родно-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регионов (Евр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пейского Севера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европейского Юга)».</w:t>
            </w:r>
          </w:p>
        </w:tc>
        <w:tc>
          <w:tcPr>
            <w:tcW w:w="880" w:type="dxa"/>
          </w:tcPr>
          <w:p w:rsidR="009F0BCD" w:rsidRPr="00C25461" w:rsidRDefault="009F0BCD" w:rsidP="003B3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B40CC7" w:rsidRDefault="009F0BCD" w:rsidP="003B3D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Европейского Юга и Европейского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Севера; испол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знаний о специфике Европейского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 и Европе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Севера в повседневной жизни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жизни и здоровья понимание и принятие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практ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Общие сведения.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4A0D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Поволжья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специфи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волжья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сохранения жизни и зд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42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 Население, природные ресурсы и хозяйство.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D94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Поволжья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Поволжья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Общие сведения.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C21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C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Урала; использование знаний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специфике Урала в повседневной жизни для 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44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Население, природные ресурсы и хозяйство.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C21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Урала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Урала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Общие сведения.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82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Западной Сибири;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спец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 Западной Сибири в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для сохран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20" w:type="dxa"/>
            <w:hideMark/>
          </w:tcPr>
          <w:p w:rsidR="009F0BCD" w:rsidRPr="00C25461" w:rsidRDefault="009F0BCD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Население, природные ресурсы и хозяйство</w:t>
            </w:r>
          </w:p>
        </w:tc>
        <w:tc>
          <w:tcPr>
            <w:tcW w:w="880" w:type="dxa"/>
          </w:tcPr>
          <w:p w:rsidR="009F0BCD" w:rsidRPr="00C25461" w:rsidRDefault="009F0BCD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82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Западной Сибири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Сибири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F0BCD" w:rsidRPr="00C25461" w:rsidRDefault="009F0BCD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«Определение фа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влияющих на современную хозя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специализацию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природно-хозяйственного региона».</w:t>
            </w:r>
          </w:p>
        </w:tc>
        <w:tc>
          <w:tcPr>
            <w:tcW w:w="880" w:type="dxa"/>
          </w:tcPr>
          <w:p w:rsidR="009F0BCD" w:rsidRPr="00C25461" w:rsidRDefault="009F0BCD" w:rsidP="005078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B40CC7" w:rsidRDefault="009F0BCD" w:rsidP="0050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Западной Сибири;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спец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 Западной Сибири в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для сохран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здоровья, понимание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пров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практической 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Общие сведения.  Практическая работа «Сравнение ЭГП Западной и Восточной Сибири».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82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Сибири;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спец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Сибири в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для сохран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Население, природные ресурсы и хозяйство.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82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Восточной Сибири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точной Сибири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«Анализ специфики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населения и хозяйства на те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района».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600" w:type="dxa"/>
          </w:tcPr>
          <w:p w:rsidR="009F0BCD" w:rsidRPr="00B40CC7" w:rsidRDefault="009F0BCD" w:rsidP="00507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природы Восточной Сибири;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спец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фике Восточной Сибири в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для сохран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здоровья, понимание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пров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практической 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Общие сведения.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A74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административного состава,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хозяйственного освоения, географического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положения,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 Востока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спец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 Востока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для сохран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50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20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Население, природные ресурсы и хозяйство.</w:t>
            </w:r>
          </w:p>
        </w:tc>
        <w:tc>
          <w:tcPr>
            <w:tcW w:w="880" w:type="dxa"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82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ресурсов Дальнего Востока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знаний о специфике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Востока</w:t>
            </w:r>
            <w:r w:rsidRPr="00B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жизни для сохранения жизни и здоровья</w:t>
            </w: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</w:t>
            </w: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20" w:type="dxa"/>
            <w:hideMark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контроля знаний по теме «Природно-хозяйственная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России».</w:t>
            </w:r>
          </w:p>
        </w:tc>
        <w:tc>
          <w:tcPr>
            <w:tcW w:w="880" w:type="dxa"/>
          </w:tcPr>
          <w:p w:rsidR="009F0BCD" w:rsidRPr="00C25461" w:rsidRDefault="009F0BCD" w:rsidP="00B40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8D5" w:rsidRPr="00C25461" w:rsidTr="00754279">
        <w:tc>
          <w:tcPr>
            <w:tcW w:w="1098" w:type="dxa"/>
            <w:gridSpan w:val="2"/>
          </w:tcPr>
          <w:p w:rsidR="005078D5" w:rsidRPr="00C25461" w:rsidRDefault="005078D5" w:rsidP="00A1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8" w:type="dxa"/>
            <w:gridSpan w:val="4"/>
            <w:hideMark/>
          </w:tcPr>
          <w:p w:rsidR="005078D5" w:rsidRPr="00C25461" w:rsidRDefault="005078D5" w:rsidP="00A1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 Место России в мировой экономике – 2 часа</w:t>
            </w:r>
          </w:p>
        </w:tc>
        <w:tc>
          <w:tcPr>
            <w:tcW w:w="1207" w:type="dxa"/>
          </w:tcPr>
          <w:p w:rsidR="005078D5" w:rsidRPr="00C25461" w:rsidRDefault="005078D5" w:rsidP="00A1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" w:type="dxa"/>
            <w:hideMark/>
          </w:tcPr>
          <w:p w:rsidR="009F0BCD" w:rsidRPr="00C25461" w:rsidRDefault="009F0BCD" w:rsidP="00A1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hideMark/>
          </w:tcPr>
          <w:p w:rsidR="009F0BCD" w:rsidRPr="00C25461" w:rsidRDefault="009F0BCD" w:rsidP="00A1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России в мировой экономике.</w:t>
            </w:r>
          </w:p>
        </w:tc>
        <w:tc>
          <w:tcPr>
            <w:tcW w:w="880" w:type="dxa"/>
          </w:tcPr>
          <w:p w:rsidR="009F0BCD" w:rsidRPr="00C25461" w:rsidRDefault="009F0BCD" w:rsidP="00A15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8276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особенностей истории развития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и её современного состояния;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ист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развития хозяйства России и её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 состоянии в повседневной жизни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жизни и здоровья; п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 и принятие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проведения практической работы</w:t>
            </w:r>
          </w:p>
        </w:tc>
        <w:tc>
          <w:tcPr>
            <w:tcW w:w="1328" w:type="dxa"/>
            <w:hideMark/>
          </w:tcPr>
          <w:p w:rsidR="009F0BCD" w:rsidRPr="00C25461" w:rsidRDefault="009F0BCD" w:rsidP="00A15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A15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D" w:rsidRPr="00C25461" w:rsidTr="009F0BCD">
        <w:tc>
          <w:tcPr>
            <w:tcW w:w="517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81" w:type="dxa"/>
            <w:hideMark/>
          </w:tcPr>
          <w:p w:rsidR="009F0BCD" w:rsidRPr="00C25461" w:rsidRDefault="009F0BCD" w:rsidP="00C25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hideMark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контроля знаний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курсу 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 и хозяйство России</w:t>
            </w:r>
            <w:r w:rsidRPr="00C2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</w:tcPr>
          <w:p w:rsidR="009F0BCD" w:rsidRPr="00C25461" w:rsidRDefault="009F0BCD" w:rsidP="00D97C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hideMark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9F0BCD" w:rsidRPr="00C25461" w:rsidRDefault="009F0BCD" w:rsidP="00C2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2CF" w:rsidRDefault="000B32CF"/>
    <w:sectPr w:rsidR="000B32CF" w:rsidSect="00C04298">
      <w:pgSz w:w="16838" w:h="11906" w:orient="landscape"/>
      <w:pgMar w:top="850" w:right="558" w:bottom="540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0C1"/>
    <w:multiLevelType w:val="multilevel"/>
    <w:tmpl w:val="99F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2711"/>
    <w:multiLevelType w:val="hybridMultilevel"/>
    <w:tmpl w:val="DAA0A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92A40"/>
    <w:multiLevelType w:val="multilevel"/>
    <w:tmpl w:val="71E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C44F3"/>
    <w:multiLevelType w:val="multilevel"/>
    <w:tmpl w:val="B8E8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A6814"/>
    <w:multiLevelType w:val="hybridMultilevel"/>
    <w:tmpl w:val="3384A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911FA"/>
    <w:multiLevelType w:val="multilevel"/>
    <w:tmpl w:val="A36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74325"/>
    <w:multiLevelType w:val="multilevel"/>
    <w:tmpl w:val="5FD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04298"/>
    <w:rsid w:val="0007593C"/>
    <w:rsid w:val="000B32CF"/>
    <w:rsid w:val="000B67A4"/>
    <w:rsid w:val="000F0312"/>
    <w:rsid w:val="000F7766"/>
    <w:rsid w:val="001D4425"/>
    <w:rsid w:val="001E2D00"/>
    <w:rsid w:val="00213352"/>
    <w:rsid w:val="002277A9"/>
    <w:rsid w:val="00290C99"/>
    <w:rsid w:val="002A4B5A"/>
    <w:rsid w:val="0039167B"/>
    <w:rsid w:val="003B37D9"/>
    <w:rsid w:val="003B3D35"/>
    <w:rsid w:val="003D533B"/>
    <w:rsid w:val="00496860"/>
    <w:rsid w:val="004A0DAD"/>
    <w:rsid w:val="004C0B21"/>
    <w:rsid w:val="004D504F"/>
    <w:rsid w:val="005078D5"/>
    <w:rsid w:val="005E069C"/>
    <w:rsid w:val="005E259A"/>
    <w:rsid w:val="005F1437"/>
    <w:rsid w:val="006A7C5B"/>
    <w:rsid w:val="0072117A"/>
    <w:rsid w:val="00754279"/>
    <w:rsid w:val="00763B0C"/>
    <w:rsid w:val="00827638"/>
    <w:rsid w:val="008B550C"/>
    <w:rsid w:val="00933FE9"/>
    <w:rsid w:val="00962175"/>
    <w:rsid w:val="009F0BCD"/>
    <w:rsid w:val="00A15426"/>
    <w:rsid w:val="00A5009C"/>
    <w:rsid w:val="00A74620"/>
    <w:rsid w:val="00A95453"/>
    <w:rsid w:val="00B145EA"/>
    <w:rsid w:val="00B40CC7"/>
    <w:rsid w:val="00B44BE0"/>
    <w:rsid w:val="00B658F6"/>
    <w:rsid w:val="00B94308"/>
    <w:rsid w:val="00BB175B"/>
    <w:rsid w:val="00C04298"/>
    <w:rsid w:val="00C132E6"/>
    <w:rsid w:val="00C214A4"/>
    <w:rsid w:val="00C25461"/>
    <w:rsid w:val="00C76766"/>
    <w:rsid w:val="00CA3678"/>
    <w:rsid w:val="00CE755F"/>
    <w:rsid w:val="00CF0ABE"/>
    <w:rsid w:val="00D949D3"/>
    <w:rsid w:val="00D97C21"/>
    <w:rsid w:val="00DA5C1B"/>
    <w:rsid w:val="00DD4627"/>
    <w:rsid w:val="00E17902"/>
    <w:rsid w:val="00EF0FE6"/>
    <w:rsid w:val="00F248EE"/>
    <w:rsid w:val="00F3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4298"/>
    <w:rPr>
      <w:b/>
      <w:bCs/>
    </w:rPr>
  </w:style>
  <w:style w:type="character" w:customStyle="1" w:styleId="apple-converted-space">
    <w:name w:val="apple-converted-space"/>
    <w:basedOn w:val="a0"/>
    <w:rsid w:val="00C04298"/>
  </w:style>
  <w:style w:type="paragraph" w:customStyle="1" w:styleId="c44">
    <w:name w:val="c44"/>
    <w:basedOn w:val="a"/>
    <w:rsid w:val="00C1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32E6"/>
  </w:style>
  <w:style w:type="paragraph" w:customStyle="1" w:styleId="c38">
    <w:name w:val="c38"/>
    <w:basedOn w:val="a"/>
    <w:rsid w:val="00C1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2E6"/>
  </w:style>
  <w:style w:type="paragraph" w:customStyle="1" w:styleId="c23">
    <w:name w:val="c23"/>
    <w:basedOn w:val="a"/>
    <w:rsid w:val="00C1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1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1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9">
    <w:name w:val="c59"/>
    <w:basedOn w:val="a0"/>
    <w:rsid w:val="00C25461"/>
  </w:style>
  <w:style w:type="paragraph" w:customStyle="1" w:styleId="c7">
    <w:name w:val="c7"/>
    <w:basedOn w:val="a"/>
    <w:rsid w:val="00C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C25461"/>
  </w:style>
  <w:style w:type="paragraph" w:customStyle="1" w:styleId="c13">
    <w:name w:val="c13"/>
    <w:basedOn w:val="a"/>
    <w:rsid w:val="00C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2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41BA-B71E-4BE9-9543-522CEA0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17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2020-01-26T15:48:00Z</cp:lastPrinted>
  <dcterms:created xsi:type="dcterms:W3CDTF">2019-09-05T16:40:00Z</dcterms:created>
  <dcterms:modified xsi:type="dcterms:W3CDTF">2020-10-06T15:17:00Z</dcterms:modified>
</cp:coreProperties>
</file>